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00" w:rsidRPr="00043A4D" w:rsidRDefault="00A30F00" w:rsidP="00043A4D">
      <w:pPr>
        <w:spacing w:line="240" w:lineRule="auto"/>
        <w:jc w:val="center"/>
        <w:rPr>
          <w:rFonts w:ascii="Arial Black" w:hAnsi="Arial Black"/>
          <w:sz w:val="32"/>
        </w:rPr>
      </w:pPr>
      <w:bookmarkStart w:id="0" w:name="_GoBack"/>
      <w:bookmarkEnd w:id="0"/>
      <w:r w:rsidRPr="00043A4D">
        <w:rPr>
          <w:rFonts w:ascii="Arial Black" w:hAnsi="Arial Black"/>
          <w:sz w:val="32"/>
        </w:rPr>
        <w:t xml:space="preserve">The </w:t>
      </w:r>
      <w:r w:rsidR="00FC3007" w:rsidRPr="00043A4D">
        <w:rPr>
          <w:rFonts w:ascii="Arial Black" w:hAnsi="Arial Black"/>
          <w:sz w:val="32"/>
        </w:rPr>
        <w:t>10</w:t>
      </w:r>
      <w:r w:rsidRPr="00043A4D">
        <w:rPr>
          <w:rFonts w:ascii="Arial Black" w:hAnsi="Arial Black"/>
          <w:sz w:val="32"/>
        </w:rPr>
        <w:t>th Annual Meeting of</w:t>
      </w:r>
    </w:p>
    <w:p w:rsidR="00A30F00" w:rsidRPr="00043A4D" w:rsidRDefault="00A30F00" w:rsidP="00043A4D">
      <w:pPr>
        <w:spacing w:line="240" w:lineRule="auto"/>
        <w:jc w:val="center"/>
        <w:rPr>
          <w:rFonts w:ascii="Arial Black" w:hAnsi="Arial Black"/>
          <w:sz w:val="32"/>
        </w:rPr>
      </w:pPr>
      <w:r w:rsidRPr="00043A4D">
        <w:rPr>
          <w:rFonts w:ascii="Arial Black" w:hAnsi="Arial Black"/>
          <w:sz w:val="32"/>
        </w:rPr>
        <w:t>The Comparative &amp; Continental Philosophy Circle</w:t>
      </w:r>
    </w:p>
    <w:p w:rsidR="00FB264C" w:rsidRDefault="00FB264C" w:rsidP="002E10B5">
      <w:pPr>
        <w:pStyle w:val="Title"/>
        <w:spacing w:line="240" w:lineRule="auto"/>
        <w:rPr>
          <w:rStyle w:val="HTMLTypewriter"/>
          <w:rFonts w:eastAsia="SimSun"/>
          <w:b w:val="0"/>
        </w:rPr>
      </w:pPr>
    </w:p>
    <w:p w:rsidR="002E10B5" w:rsidRPr="00910DD7" w:rsidRDefault="002E10B5" w:rsidP="002E10B5">
      <w:pPr>
        <w:pStyle w:val="Title"/>
        <w:spacing w:line="240" w:lineRule="auto"/>
        <w:rPr>
          <w:rStyle w:val="HTMLTypewriter"/>
          <w:rFonts w:eastAsia="SimSun"/>
        </w:rPr>
      </w:pPr>
    </w:p>
    <w:p w:rsidR="00A30F00" w:rsidRPr="00910DD7" w:rsidRDefault="00FB264C" w:rsidP="009316E3">
      <w:pPr>
        <w:pStyle w:val="PlainText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4678878" cy="4678878"/>
            <wp:effectExtent l="0" t="0" r="7620" b="7620"/>
            <wp:docPr id="2" name="Picture 2" descr="artlimited_img502075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limited_img502075_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616" cy="466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F00" w:rsidRPr="00043A4D" w:rsidRDefault="00FB264C" w:rsidP="00043A4D">
      <w:pPr>
        <w:spacing w:before="200"/>
        <w:jc w:val="center"/>
        <w:rPr>
          <w:rFonts w:ascii="Arial" w:hAnsi="Arial"/>
          <w:i/>
        </w:rPr>
      </w:pPr>
      <w:r w:rsidRPr="00043A4D">
        <w:rPr>
          <w:rFonts w:ascii="Arial" w:hAnsi="Arial"/>
          <w:i/>
        </w:rPr>
        <w:t>Photography by Nathan Wirth</w:t>
      </w:r>
    </w:p>
    <w:p w:rsidR="00FB264C" w:rsidRDefault="00FB264C" w:rsidP="009316E3">
      <w:pPr>
        <w:pStyle w:val="NormalWeb"/>
        <w:jc w:val="center"/>
        <w:rPr>
          <w:rStyle w:val="Emphasis"/>
          <w:rFonts w:ascii="Calibri" w:hAnsi="Calibri"/>
          <w:sz w:val="22"/>
          <w:szCs w:val="22"/>
        </w:rPr>
      </w:pPr>
    </w:p>
    <w:p w:rsidR="00A30F00" w:rsidRPr="00043A4D" w:rsidRDefault="00A30F00" w:rsidP="009316E3">
      <w:pPr>
        <w:spacing w:line="240" w:lineRule="auto"/>
        <w:jc w:val="center"/>
        <w:rPr>
          <w:rFonts w:ascii="Arial" w:hAnsi="Arial"/>
          <w:sz w:val="32"/>
          <w:szCs w:val="32"/>
        </w:rPr>
      </w:pPr>
      <w:r w:rsidRPr="00043A4D">
        <w:rPr>
          <w:rFonts w:ascii="Arial" w:hAnsi="Arial"/>
          <w:sz w:val="32"/>
          <w:szCs w:val="32"/>
        </w:rPr>
        <w:t>Ma</w:t>
      </w:r>
      <w:r w:rsidR="00FC3007" w:rsidRPr="00043A4D">
        <w:rPr>
          <w:rFonts w:ascii="Arial" w:hAnsi="Arial"/>
          <w:sz w:val="32"/>
          <w:szCs w:val="32"/>
        </w:rPr>
        <w:t>y 14</w:t>
      </w:r>
      <w:r w:rsidR="00FD77F5" w:rsidRPr="00043A4D">
        <w:rPr>
          <w:rFonts w:ascii="Arial" w:hAnsi="Arial"/>
          <w:sz w:val="32"/>
          <w:szCs w:val="32"/>
        </w:rPr>
        <w:t>–</w:t>
      </w:r>
      <w:r w:rsidR="00FC3007" w:rsidRPr="00043A4D">
        <w:rPr>
          <w:rFonts w:ascii="Arial" w:hAnsi="Arial"/>
          <w:sz w:val="32"/>
          <w:szCs w:val="32"/>
        </w:rPr>
        <w:t>17</w:t>
      </w:r>
      <w:r w:rsidRPr="00043A4D">
        <w:rPr>
          <w:rFonts w:ascii="Arial" w:hAnsi="Arial"/>
          <w:sz w:val="32"/>
          <w:szCs w:val="32"/>
        </w:rPr>
        <w:t>, 201</w:t>
      </w:r>
      <w:r w:rsidR="0006374B" w:rsidRPr="00043A4D">
        <w:rPr>
          <w:rFonts w:ascii="Arial" w:hAnsi="Arial"/>
          <w:sz w:val="32"/>
          <w:szCs w:val="32"/>
        </w:rPr>
        <w:t>5</w:t>
      </w:r>
    </w:p>
    <w:p w:rsidR="00A30F00" w:rsidRPr="00043A4D" w:rsidRDefault="00FC3007" w:rsidP="009316E3">
      <w:pPr>
        <w:spacing w:line="240" w:lineRule="auto"/>
        <w:jc w:val="center"/>
        <w:rPr>
          <w:rStyle w:val="Emphasis"/>
        </w:rPr>
      </w:pPr>
      <w:r w:rsidRPr="00043A4D">
        <w:rPr>
          <w:rStyle w:val="Emphasis"/>
          <w:rFonts w:ascii="Arial" w:hAnsi="Arial"/>
          <w:color w:val="000000"/>
          <w:sz w:val="40"/>
          <w:szCs w:val="40"/>
        </w:rPr>
        <w:t>University of Iceland, Reykjavik</w:t>
      </w:r>
    </w:p>
    <w:p w:rsidR="00FD77F5" w:rsidRPr="00043A4D" w:rsidRDefault="00FD77F5" w:rsidP="00FD77F5">
      <w:pPr>
        <w:jc w:val="center"/>
        <w:rPr>
          <w:rStyle w:val="Emphasis"/>
        </w:rPr>
      </w:pPr>
      <w:r w:rsidRPr="00043A4D">
        <w:rPr>
          <w:rStyle w:val="Emphasis"/>
          <w:rFonts w:ascii="Arial" w:hAnsi="Arial"/>
          <w:bCs/>
          <w:iCs w:val="0"/>
          <w:color w:val="000000"/>
          <w:sz w:val="32"/>
          <w:szCs w:val="32"/>
        </w:rPr>
        <w:t xml:space="preserve">Co-sponsored by the Institute of Philosophy and </w:t>
      </w:r>
      <w:r w:rsidRPr="00043A4D">
        <w:rPr>
          <w:rStyle w:val="Emphasis"/>
          <w:rFonts w:ascii="Arial" w:hAnsi="Arial"/>
          <w:bCs/>
          <w:iCs w:val="0"/>
          <w:color w:val="000000"/>
          <w:sz w:val="32"/>
          <w:szCs w:val="32"/>
        </w:rPr>
        <w:br/>
        <w:t>Northern Lights Confucius Institute, University of Iceland</w:t>
      </w:r>
    </w:p>
    <w:p w:rsidR="00A30F00" w:rsidRPr="00C84FE9" w:rsidRDefault="00633B4B" w:rsidP="006624CE">
      <w:pPr>
        <w:pageBreakBefore/>
        <w:jc w:val="center"/>
        <w:rPr>
          <w:rFonts w:ascii="Arial" w:hAnsi="Arial" w:cs="Arial"/>
          <w:b/>
          <w:u w:val="single"/>
        </w:rPr>
      </w:pPr>
      <w:r w:rsidRPr="00C84FE9">
        <w:rPr>
          <w:rFonts w:ascii="Arial" w:hAnsi="Arial" w:cs="Arial"/>
          <w:b/>
          <w:u w:val="single"/>
        </w:rPr>
        <w:lastRenderedPageBreak/>
        <w:t xml:space="preserve">Thursday </w:t>
      </w:r>
      <w:r w:rsidR="00274FA2" w:rsidRPr="00C84FE9">
        <w:rPr>
          <w:rFonts w:ascii="Arial" w:hAnsi="Arial" w:cs="Arial"/>
          <w:b/>
          <w:u w:val="single"/>
        </w:rPr>
        <w:t>6</w:t>
      </w:r>
      <w:r w:rsidRPr="00C84FE9">
        <w:rPr>
          <w:rFonts w:ascii="Arial" w:hAnsi="Arial" w:cs="Arial"/>
          <w:b/>
          <w:u w:val="single"/>
        </w:rPr>
        <w:t>PM, Ma</w:t>
      </w:r>
      <w:r w:rsidR="00FC3007" w:rsidRPr="00C84FE9">
        <w:rPr>
          <w:rFonts w:ascii="Arial" w:hAnsi="Arial" w:cs="Arial"/>
          <w:b/>
          <w:u w:val="single"/>
        </w:rPr>
        <w:t>y 14</w:t>
      </w:r>
      <w:r w:rsidR="00070BA5">
        <w:rPr>
          <w:rFonts w:ascii="Arial" w:hAnsi="Arial" w:cs="Arial"/>
          <w:b/>
          <w:u w:val="single"/>
        </w:rPr>
        <w:t xml:space="preserve"> (</w:t>
      </w:r>
      <w:proofErr w:type="spellStart"/>
      <w:r w:rsidR="00070BA5">
        <w:rPr>
          <w:rFonts w:ascii="Arial" w:hAnsi="Arial" w:cs="Arial"/>
          <w:b/>
          <w:u w:val="single"/>
        </w:rPr>
        <w:t>Oddi</w:t>
      </w:r>
      <w:proofErr w:type="spellEnd"/>
      <w:r w:rsidR="00070BA5">
        <w:rPr>
          <w:rFonts w:ascii="Arial" w:hAnsi="Arial" w:cs="Arial"/>
          <w:b/>
          <w:u w:val="single"/>
        </w:rPr>
        <w:t xml:space="preserve"> 101)</w:t>
      </w:r>
    </w:p>
    <w:p w:rsidR="00C84FE9" w:rsidRDefault="005E77E1" w:rsidP="00F24715">
      <w:pPr>
        <w:jc w:val="center"/>
        <w:rPr>
          <w:rFonts w:ascii="Arial" w:hAnsi="Arial" w:cs="Arial"/>
          <w:i/>
        </w:rPr>
      </w:pPr>
      <w:r w:rsidRPr="00C84FE9">
        <w:rPr>
          <w:rFonts w:ascii="Arial" w:hAnsi="Arial" w:cs="Arial"/>
          <w:i/>
        </w:rPr>
        <w:t>Opening</w:t>
      </w:r>
    </w:p>
    <w:p w:rsidR="00C84FE9" w:rsidRDefault="00490B24" w:rsidP="00F24715">
      <w:pPr>
        <w:jc w:val="center"/>
        <w:rPr>
          <w:rFonts w:ascii="Arial" w:hAnsi="Arial" w:cs="Arial"/>
        </w:rPr>
      </w:pPr>
      <w:r w:rsidRPr="00C84FE9">
        <w:rPr>
          <w:rFonts w:ascii="Arial" w:hAnsi="Arial" w:cs="Arial"/>
          <w:b/>
        </w:rPr>
        <w:t>J</w:t>
      </w:r>
      <w:r w:rsidR="002E10B5" w:rsidRPr="00C84FE9">
        <w:rPr>
          <w:rFonts w:ascii="Arial" w:hAnsi="Arial" w:cs="Arial"/>
          <w:b/>
        </w:rPr>
        <w:t>ason M. Wirth</w:t>
      </w:r>
      <w:r w:rsidR="00C84FE9">
        <w:rPr>
          <w:rFonts w:ascii="Arial" w:hAnsi="Arial" w:cs="Arial"/>
        </w:rPr>
        <w:t>, Seattle University</w:t>
      </w:r>
    </w:p>
    <w:p w:rsidR="00F24715" w:rsidRPr="00C84FE9" w:rsidRDefault="00490B24" w:rsidP="00F24715">
      <w:pPr>
        <w:jc w:val="center"/>
        <w:rPr>
          <w:rFonts w:ascii="Arial" w:hAnsi="Arial" w:cs="Arial"/>
        </w:rPr>
      </w:pPr>
      <w:r w:rsidRPr="00C84FE9">
        <w:rPr>
          <w:rFonts w:ascii="Arial" w:hAnsi="Arial" w:cs="Arial"/>
          <w:b/>
        </w:rPr>
        <w:t>Michael Schwartz</w:t>
      </w:r>
      <w:r w:rsidR="00C84FE9">
        <w:rPr>
          <w:rFonts w:ascii="Arial" w:hAnsi="Arial" w:cs="Arial"/>
        </w:rPr>
        <w:t>, Georgia Regents University</w:t>
      </w:r>
    </w:p>
    <w:p w:rsidR="00C84FE9" w:rsidRPr="00091B4C" w:rsidRDefault="002E10B5" w:rsidP="00043A4D">
      <w:pPr>
        <w:spacing w:before="500"/>
        <w:jc w:val="center"/>
        <w:rPr>
          <w:rFonts w:ascii="Arial" w:hAnsi="Arial" w:cs="Arial"/>
          <w:i/>
        </w:rPr>
      </w:pPr>
      <w:r w:rsidRPr="00091B4C">
        <w:rPr>
          <w:rFonts w:ascii="Arial" w:hAnsi="Arial" w:cs="Arial"/>
          <w:i/>
        </w:rPr>
        <w:t>Welcome</w:t>
      </w:r>
    </w:p>
    <w:p w:rsidR="00AC34E1" w:rsidRDefault="00647AC0" w:rsidP="00AC34E1">
      <w:pPr>
        <w:jc w:val="center"/>
        <w:rPr>
          <w:rFonts w:ascii="Arial" w:hAnsi="Arial" w:cs="Arial"/>
        </w:rPr>
      </w:pPr>
      <w:r w:rsidRPr="00091B4C">
        <w:rPr>
          <w:rFonts w:ascii="Arial" w:hAnsi="Arial" w:cs="Arial"/>
        </w:rPr>
        <w:t xml:space="preserve"> </w:t>
      </w:r>
      <w:proofErr w:type="spellStart"/>
      <w:r w:rsidR="00AC34E1" w:rsidRPr="00AC34E1">
        <w:rPr>
          <w:rFonts w:ascii="Arial" w:hAnsi="Arial" w:cs="Arial"/>
          <w:b/>
        </w:rPr>
        <w:t>Jón</w:t>
      </w:r>
      <w:proofErr w:type="spellEnd"/>
      <w:r w:rsidR="00AC34E1" w:rsidRPr="00AC34E1">
        <w:rPr>
          <w:rFonts w:ascii="Arial" w:hAnsi="Arial" w:cs="Arial"/>
          <w:b/>
        </w:rPr>
        <w:t xml:space="preserve"> </w:t>
      </w:r>
      <w:proofErr w:type="spellStart"/>
      <w:r w:rsidR="00AC34E1" w:rsidRPr="00AC34E1">
        <w:rPr>
          <w:rFonts w:ascii="Arial" w:hAnsi="Arial" w:cs="Arial"/>
          <w:b/>
        </w:rPr>
        <w:t>Atli</w:t>
      </w:r>
      <w:proofErr w:type="spellEnd"/>
      <w:r w:rsidR="00AC34E1">
        <w:rPr>
          <w:rFonts w:ascii="Arial" w:hAnsi="Arial" w:cs="Arial"/>
          <w:b/>
        </w:rPr>
        <w:t xml:space="preserve"> </w:t>
      </w:r>
      <w:proofErr w:type="spellStart"/>
      <w:r w:rsidR="00AC34E1" w:rsidRPr="00AC34E1">
        <w:rPr>
          <w:rFonts w:ascii="Arial" w:hAnsi="Arial" w:cs="Arial"/>
          <w:b/>
        </w:rPr>
        <w:t>Benediktsson</w:t>
      </w:r>
      <w:proofErr w:type="spellEnd"/>
      <w:r w:rsidR="00AC34E1" w:rsidRPr="00FD77F5">
        <w:rPr>
          <w:rFonts w:ascii="Arial" w:hAnsi="Arial" w:cs="Arial"/>
        </w:rPr>
        <w:t xml:space="preserve">, </w:t>
      </w:r>
      <w:r w:rsidR="00B9346E" w:rsidRPr="00FD77F5">
        <w:rPr>
          <w:rFonts w:ascii="Arial" w:hAnsi="Arial" w:cs="Arial"/>
        </w:rPr>
        <w:t>I</w:t>
      </w:r>
      <w:r w:rsidR="00AC34E1" w:rsidRPr="00AC34E1">
        <w:rPr>
          <w:rFonts w:ascii="Arial" w:hAnsi="Arial" w:cs="Arial"/>
        </w:rPr>
        <w:t>ncoming Rector</w:t>
      </w:r>
    </w:p>
    <w:p w:rsidR="00647AC0" w:rsidRPr="00C84FE9" w:rsidRDefault="00AC34E1" w:rsidP="00AC34E1">
      <w:pPr>
        <w:jc w:val="center"/>
        <w:rPr>
          <w:rFonts w:ascii="Arial" w:hAnsi="Arial" w:cs="Arial"/>
        </w:rPr>
      </w:pPr>
      <w:r w:rsidRPr="00AC34E1">
        <w:rPr>
          <w:rFonts w:ascii="Arial" w:hAnsi="Arial" w:cs="Arial"/>
        </w:rPr>
        <w:t>University of Iceland</w:t>
      </w:r>
    </w:p>
    <w:p w:rsidR="00F24715" w:rsidRPr="006624CE" w:rsidRDefault="00A30F00" w:rsidP="00043A4D">
      <w:pPr>
        <w:spacing w:before="500"/>
        <w:jc w:val="center"/>
        <w:rPr>
          <w:rFonts w:ascii="Arial" w:hAnsi="Arial" w:cs="Arial"/>
          <w:i/>
        </w:rPr>
      </w:pPr>
      <w:r w:rsidRPr="00C84FE9">
        <w:rPr>
          <w:rFonts w:ascii="Arial" w:hAnsi="Arial" w:cs="Arial"/>
          <w:i/>
        </w:rPr>
        <w:t>Presidential Address</w:t>
      </w:r>
    </w:p>
    <w:p w:rsidR="006624CE" w:rsidRPr="006624CE" w:rsidRDefault="006624CE" w:rsidP="00F247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C17D2A">
        <w:rPr>
          <w:rFonts w:ascii="Arial" w:hAnsi="Arial" w:cs="Arial"/>
        </w:rPr>
        <w:t xml:space="preserve">This is </w:t>
      </w:r>
      <w:proofErr w:type="gramStart"/>
      <w:r w:rsidRPr="00C17D2A">
        <w:rPr>
          <w:rFonts w:ascii="Arial" w:hAnsi="Arial" w:cs="Arial"/>
        </w:rPr>
        <w:t>What</w:t>
      </w:r>
      <w:proofErr w:type="gramEnd"/>
      <w:r w:rsidRPr="00C17D2A">
        <w:rPr>
          <w:rFonts w:ascii="Arial" w:hAnsi="Arial" w:cs="Arial"/>
        </w:rPr>
        <w:t xml:space="preserve"> I heard, And Even Some More</w:t>
      </w:r>
      <w:r>
        <w:rPr>
          <w:rFonts w:ascii="Arial" w:hAnsi="Arial" w:cs="Arial"/>
        </w:rPr>
        <w:t>”</w:t>
      </w:r>
    </w:p>
    <w:p w:rsidR="00E16ED3" w:rsidRPr="00C84FE9" w:rsidRDefault="00A30F00" w:rsidP="00F24715">
      <w:pPr>
        <w:jc w:val="center"/>
        <w:rPr>
          <w:rFonts w:ascii="Arial" w:hAnsi="Arial" w:cs="Arial"/>
        </w:rPr>
      </w:pPr>
      <w:r w:rsidRPr="00C84FE9">
        <w:rPr>
          <w:rFonts w:ascii="Arial" w:hAnsi="Arial" w:cs="Arial"/>
          <w:b/>
        </w:rPr>
        <w:t>David Jones</w:t>
      </w:r>
      <w:r w:rsidRPr="00C84FE9">
        <w:rPr>
          <w:rFonts w:ascii="Arial" w:hAnsi="Arial" w:cs="Arial"/>
        </w:rPr>
        <w:t>, Kennesaw State University</w:t>
      </w:r>
    </w:p>
    <w:p w:rsidR="00F24715" w:rsidRPr="00C84FE9" w:rsidRDefault="00067D18" w:rsidP="00043A4D">
      <w:pPr>
        <w:spacing w:before="500"/>
        <w:jc w:val="center"/>
        <w:rPr>
          <w:rFonts w:ascii="Arial" w:hAnsi="Arial" w:cs="Arial"/>
          <w:i/>
          <w:u w:val="single"/>
        </w:rPr>
      </w:pPr>
      <w:r w:rsidRPr="00C84FE9">
        <w:rPr>
          <w:rFonts w:ascii="Arial" w:hAnsi="Arial" w:cs="Arial"/>
          <w:i/>
          <w:u w:val="single"/>
        </w:rPr>
        <w:t>Plenary Session</w:t>
      </w:r>
      <w:r w:rsidR="00F24715" w:rsidRPr="00C84FE9">
        <w:rPr>
          <w:rFonts w:ascii="Arial" w:hAnsi="Arial" w:cs="Arial"/>
          <w:i/>
          <w:u w:val="single"/>
        </w:rPr>
        <w:t xml:space="preserve"> I</w:t>
      </w:r>
      <w:r w:rsidR="005E77E1" w:rsidRPr="00C84FE9">
        <w:rPr>
          <w:rFonts w:ascii="Arial" w:hAnsi="Arial" w:cs="Arial"/>
          <w:i/>
          <w:u w:val="single"/>
        </w:rPr>
        <w:t xml:space="preserve"> -</w:t>
      </w:r>
      <w:r w:rsidR="000913C6" w:rsidRPr="00C84FE9">
        <w:rPr>
          <w:rFonts w:ascii="Arial" w:hAnsi="Arial" w:cs="Arial"/>
          <w:i/>
          <w:u w:val="single"/>
        </w:rPr>
        <w:t xml:space="preserve"> Keynote Presentation</w:t>
      </w:r>
    </w:p>
    <w:p w:rsidR="002E10B5" w:rsidRDefault="00091B4C" w:rsidP="00F24715">
      <w:pPr>
        <w:jc w:val="center"/>
        <w:rPr>
          <w:rFonts w:ascii="Arial" w:hAnsi="Arial" w:cs="Arial"/>
          <w:kern w:val="2"/>
          <w:lang w:eastAsia="zh-CN"/>
        </w:rPr>
      </w:pPr>
      <w:r>
        <w:rPr>
          <w:rFonts w:ascii="Arial" w:hAnsi="Arial" w:cs="Arial"/>
          <w:i/>
        </w:rPr>
        <w:t>Introductory Remarks</w:t>
      </w:r>
      <w:r w:rsidR="00F24715" w:rsidRPr="00C84FE9">
        <w:rPr>
          <w:rFonts w:ascii="Arial" w:hAnsi="Arial" w:cs="Arial"/>
          <w:i/>
        </w:rPr>
        <w:t>:</w:t>
      </w:r>
      <w:r w:rsidR="00F24715" w:rsidRPr="00C84FE9">
        <w:rPr>
          <w:rFonts w:ascii="Arial" w:hAnsi="Arial" w:cs="Arial"/>
          <w:b/>
          <w:kern w:val="2"/>
          <w:lang w:eastAsia="zh-CN"/>
        </w:rPr>
        <w:t xml:space="preserve"> </w:t>
      </w:r>
      <w:r>
        <w:rPr>
          <w:rFonts w:ascii="Arial" w:hAnsi="Arial" w:cs="Arial"/>
          <w:kern w:val="2"/>
          <w:lang w:eastAsia="zh-CN"/>
        </w:rPr>
        <w:t>David Jones</w:t>
      </w:r>
    </w:p>
    <w:p w:rsidR="00C84FE9" w:rsidRPr="00C84FE9" w:rsidRDefault="00DF08E5" w:rsidP="00F24715">
      <w:pPr>
        <w:jc w:val="center"/>
        <w:rPr>
          <w:rFonts w:ascii="Arial" w:hAnsi="Arial" w:cs="Arial"/>
          <w:i/>
        </w:rPr>
      </w:pPr>
      <w:r w:rsidRPr="00C84FE9">
        <w:rPr>
          <w:rFonts w:ascii="Arial" w:hAnsi="Arial" w:cs="Arial"/>
          <w:i/>
        </w:rPr>
        <w:t>Presentation</w:t>
      </w:r>
      <w:r w:rsidR="005E77E1" w:rsidRPr="00C84FE9">
        <w:rPr>
          <w:rFonts w:ascii="Arial" w:hAnsi="Arial" w:cs="Arial"/>
          <w:i/>
        </w:rPr>
        <w:t>:</w:t>
      </w:r>
    </w:p>
    <w:p w:rsidR="005E77E1" w:rsidRPr="00C84FE9" w:rsidRDefault="003C03D6" w:rsidP="00F24715">
      <w:pPr>
        <w:jc w:val="center"/>
        <w:rPr>
          <w:rFonts w:ascii="Arial" w:hAnsi="Arial" w:cs="Arial"/>
        </w:rPr>
      </w:pPr>
      <w:r w:rsidRPr="00C84FE9">
        <w:rPr>
          <w:rFonts w:ascii="Arial" w:hAnsi="Arial" w:cs="Arial"/>
        </w:rPr>
        <w:t xml:space="preserve"> </w:t>
      </w:r>
      <w:r w:rsidR="00C84FE9">
        <w:rPr>
          <w:rFonts w:ascii="Arial" w:hAnsi="Arial" w:cs="Arial"/>
        </w:rPr>
        <w:t>“</w:t>
      </w:r>
      <w:r w:rsidRPr="00C84FE9">
        <w:rPr>
          <w:rFonts w:ascii="Arial" w:hAnsi="Arial" w:cs="Arial"/>
        </w:rPr>
        <w:t>Stories East, Stories West: Philosophy and Narrative</w:t>
      </w:r>
      <w:r w:rsidR="00646C11">
        <w:rPr>
          <w:rFonts w:ascii="Arial" w:hAnsi="Arial" w:cs="Arial"/>
        </w:rPr>
        <w:t xml:space="preserve"> in Hegel and Schelling</w:t>
      </w:r>
      <w:r w:rsidR="00C84FE9">
        <w:rPr>
          <w:rFonts w:ascii="Arial" w:hAnsi="Arial" w:cs="Arial"/>
        </w:rPr>
        <w:t>”</w:t>
      </w:r>
    </w:p>
    <w:p w:rsidR="00F24715" w:rsidRPr="00C84FE9" w:rsidRDefault="003C03D6" w:rsidP="00F24715">
      <w:pPr>
        <w:jc w:val="center"/>
        <w:rPr>
          <w:rFonts w:ascii="Arial" w:hAnsi="Arial" w:cs="Arial"/>
          <w:b/>
        </w:rPr>
      </w:pPr>
      <w:r w:rsidRPr="00C84FE9">
        <w:rPr>
          <w:rFonts w:ascii="Arial" w:hAnsi="Arial" w:cs="Arial"/>
          <w:b/>
        </w:rPr>
        <w:t xml:space="preserve">David Farrell </w:t>
      </w:r>
      <w:proofErr w:type="spellStart"/>
      <w:r w:rsidR="002E10B5" w:rsidRPr="00C84FE9">
        <w:rPr>
          <w:rFonts w:ascii="Arial" w:hAnsi="Arial" w:cs="Arial"/>
          <w:b/>
        </w:rPr>
        <w:t>Krell</w:t>
      </w:r>
      <w:proofErr w:type="spellEnd"/>
      <w:r w:rsidR="005E77E1" w:rsidRPr="00C84FE9">
        <w:rPr>
          <w:rFonts w:ascii="Arial" w:hAnsi="Arial" w:cs="Arial"/>
          <w:b/>
        </w:rPr>
        <w:t xml:space="preserve">, </w:t>
      </w:r>
      <w:r w:rsidR="005E77E1" w:rsidRPr="006029DF">
        <w:rPr>
          <w:rFonts w:ascii="Arial" w:hAnsi="Arial" w:cs="Arial"/>
        </w:rPr>
        <w:t>DePaul University (Emeritus)</w:t>
      </w:r>
      <w:r w:rsidR="002E10B5" w:rsidRPr="00C84FE9">
        <w:rPr>
          <w:rFonts w:ascii="Arial" w:hAnsi="Arial" w:cs="Arial"/>
          <w:b/>
        </w:rPr>
        <w:t xml:space="preserve"> </w:t>
      </w:r>
    </w:p>
    <w:p w:rsidR="005E77E1" w:rsidRPr="00C84FE9" w:rsidRDefault="005E77E1" w:rsidP="00F24715">
      <w:pPr>
        <w:jc w:val="center"/>
        <w:rPr>
          <w:rFonts w:ascii="Arial" w:hAnsi="Arial" w:cs="Arial"/>
          <w:b/>
        </w:rPr>
      </w:pPr>
    </w:p>
    <w:p w:rsidR="00633B4B" w:rsidRPr="00C84FE9" w:rsidRDefault="00274FA2" w:rsidP="009316E3">
      <w:pPr>
        <w:jc w:val="center"/>
        <w:rPr>
          <w:rFonts w:ascii="Arial" w:hAnsi="Arial" w:cs="Arial"/>
        </w:rPr>
      </w:pPr>
      <w:r w:rsidRPr="00C84FE9">
        <w:rPr>
          <w:rFonts w:ascii="Arial" w:hAnsi="Arial" w:cs="Arial"/>
        </w:rPr>
        <w:t>Followed by R</w:t>
      </w:r>
      <w:r w:rsidR="00EA5F09">
        <w:rPr>
          <w:rFonts w:ascii="Arial" w:hAnsi="Arial" w:cs="Arial"/>
        </w:rPr>
        <w:t>ECEPTION</w:t>
      </w:r>
    </w:p>
    <w:p w:rsidR="00091B4C" w:rsidRDefault="00091B4C" w:rsidP="009316E3">
      <w:pPr>
        <w:jc w:val="center"/>
        <w:rPr>
          <w:rFonts w:ascii="Arial" w:hAnsi="Arial" w:cs="Arial"/>
          <w:b/>
          <w:u w:val="single"/>
        </w:rPr>
      </w:pPr>
    </w:p>
    <w:p w:rsidR="00A30F00" w:rsidRPr="00C84FE9" w:rsidRDefault="00A30F00" w:rsidP="009316E3">
      <w:pPr>
        <w:jc w:val="center"/>
        <w:rPr>
          <w:rFonts w:ascii="Arial" w:hAnsi="Arial" w:cs="Arial"/>
          <w:b/>
          <w:u w:val="single"/>
        </w:rPr>
      </w:pPr>
      <w:r w:rsidRPr="00C84FE9">
        <w:rPr>
          <w:rFonts w:ascii="Arial" w:hAnsi="Arial" w:cs="Arial"/>
          <w:b/>
          <w:u w:val="single"/>
        </w:rPr>
        <w:t xml:space="preserve">Friday </w:t>
      </w:r>
      <w:r w:rsidR="00633B4B" w:rsidRPr="00C84FE9">
        <w:rPr>
          <w:rFonts w:ascii="Arial" w:hAnsi="Arial" w:cs="Arial"/>
          <w:b/>
          <w:u w:val="single"/>
        </w:rPr>
        <w:t>8:30-10AM, Ma</w:t>
      </w:r>
      <w:r w:rsidR="00FC3007" w:rsidRPr="00C84FE9">
        <w:rPr>
          <w:rFonts w:ascii="Arial" w:hAnsi="Arial" w:cs="Arial"/>
          <w:b/>
          <w:u w:val="single"/>
        </w:rPr>
        <w:t>y 15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538"/>
        <w:gridCol w:w="2544"/>
        <w:gridCol w:w="2247"/>
        <w:gridCol w:w="2247"/>
      </w:tblGrid>
      <w:tr w:rsidR="00B47330" w:rsidRPr="00ED04DB">
        <w:trPr>
          <w:trHeight w:val="243"/>
        </w:trPr>
        <w:tc>
          <w:tcPr>
            <w:tcW w:w="2538" w:type="dxa"/>
          </w:tcPr>
          <w:p w:rsidR="00B47330" w:rsidRPr="00ED04DB" w:rsidRDefault="00B47330" w:rsidP="00ED04DB">
            <w:pPr>
              <w:pStyle w:val="Tafla"/>
              <w:rPr>
                <w:i/>
              </w:rPr>
            </w:pPr>
            <w:proofErr w:type="spellStart"/>
            <w:r w:rsidRPr="00ED04DB">
              <w:rPr>
                <w:i/>
              </w:rPr>
              <w:t>Oddi</w:t>
            </w:r>
            <w:proofErr w:type="spellEnd"/>
            <w:r w:rsidRPr="00ED04DB">
              <w:rPr>
                <w:i/>
              </w:rPr>
              <w:t xml:space="preserve"> 106</w:t>
            </w:r>
          </w:p>
        </w:tc>
        <w:tc>
          <w:tcPr>
            <w:tcW w:w="2544" w:type="dxa"/>
          </w:tcPr>
          <w:p w:rsidR="00B47330" w:rsidRPr="00ED04DB" w:rsidRDefault="00B47330" w:rsidP="00ED04DB">
            <w:pPr>
              <w:pStyle w:val="Tafla"/>
              <w:rPr>
                <w:i/>
              </w:rPr>
            </w:pPr>
            <w:proofErr w:type="spellStart"/>
            <w:r w:rsidRPr="00ED04DB">
              <w:rPr>
                <w:i/>
              </w:rPr>
              <w:t>Oddi</w:t>
            </w:r>
            <w:proofErr w:type="spellEnd"/>
            <w:r w:rsidRPr="00ED04DB">
              <w:rPr>
                <w:i/>
              </w:rPr>
              <w:t xml:space="preserve"> 203</w:t>
            </w:r>
          </w:p>
        </w:tc>
        <w:tc>
          <w:tcPr>
            <w:tcW w:w="2247" w:type="dxa"/>
          </w:tcPr>
          <w:p w:rsidR="00B47330" w:rsidRPr="00ED04DB" w:rsidRDefault="00B47330" w:rsidP="00ED04DB">
            <w:pPr>
              <w:pStyle w:val="Tafla"/>
              <w:rPr>
                <w:i/>
              </w:rPr>
            </w:pPr>
            <w:proofErr w:type="spellStart"/>
            <w:r w:rsidRPr="00ED04DB">
              <w:rPr>
                <w:i/>
              </w:rPr>
              <w:t>Oddi</w:t>
            </w:r>
            <w:proofErr w:type="spellEnd"/>
            <w:r w:rsidRPr="00ED04DB">
              <w:rPr>
                <w:i/>
              </w:rPr>
              <w:t xml:space="preserve"> 206</w:t>
            </w:r>
          </w:p>
        </w:tc>
        <w:tc>
          <w:tcPr>
            <w:tcW w:w="2247" w:type="dxa"/>
          </w:tcPr>
          <w:p w:rsidR="00B47330" w:rsidRPr="00ED04DB" w:rsidRDefault="00B47330" w:rsidP="00ED04DB">
            <w:pPr>
              <w:pStyle w:val="Tafla"/>
              <w:rPr>
                <w:i/>
              </w:rPr>
            </w:pPr>
            <w:proofErr w:type="spellStart"/>
            <w:r w:rsidRPr="00ED04DB">
              <w:rPr>
                <w:i/>
              </w:rPr>
              <w:t>Oddi</w:t>
            </w:r>
            <w:proofErr w:type="spellEnd"/>
            <w:r w:rsidRPr="00ED04DB">
              <w:rPr>
                <w:i/>
              </w:rPr>
              <w:t xml:space="preserve"> 205</w:t>
            </w:r>
          </w:p>
        </w:tc>
      </w:tr>
      <w:tr w:rsidR="00B47330" w:rsidRPr="00B47330">
        <w:tc>
          <w:tcPr>
            <w:tcW w:w="2538" w:type="dxa"/>
          </w:tcPr>
          <w:p w:rsidR="00B47330" w:rsidRPr="00B47330" w:rsidRDefault="00B47330" w:rsidP="00ED04DB">
            <w:pPr>
              <w:pStyle w:val="Tafla"/>
            </w:pPr>
            <w:proofErr w:type="spellStart"/>
            <w:r w:rsidRPr="00B47330">
              <w:t>Irigarayan</w:t>
            </w:r>
            <w:proofErr w:type="spellEnd"/>
            <w:r w:rsidRPr="00B47330">
              <w:t xml:space="preserve"> Myths or Indian Imaginaries / </w:t>
            </w:r>
            <w:proofErr w:type="spellStart"/>
            <w:r w:rsidRPr="00B47330">
              <w:rPr>
                <w:b/>
              </w:rPr>
              <w:t>Sokthan</w:t>
            </w:r>
            <w:proofErr w:type="spellEnd"/>
            <w:r w:rsidRPr="00B47330">
              <w:rPr>
                <w:b/>
              </w:rPr>
              <w:t xml:space="preserve"> </w:t>
            </w:r>
            <w:proofErr w:type="spellStart"/>
            <w:r w:rsidRPr="00B47330">
              <w:rPr>
                <w:b/>
              </w:rPr>
              <w:t>Yeng</w:t>
            </w:r>
            <w:proofErr w:type="spellEnd"/>
            <w:r w:rsidRPr="00B47330">
              <w:t>, Adelphi University</w:t>
            </w:r>
          </w:p>
        </w:tc>
        <w:tc>
          <w:tcPr>
            <w:tcW w:w="2544" w:type="dxa"/>
          </w:tcPr>
          <w:p w:rsidR="00B47330" w:rsidRPr="00B47330" w:rsidRDefault="00B47330" w:rsidP="00ED04DB">
            <w:pPr>
              <w:pStyle w:val="Tafla"/>
            </w:pPr>
            <w:proofErr w:type="spellStart"/>
            <w:r w:rsidRPr="00B47330">
              <w:t>Kal</w:t>
            </w:r>
            <w:r w:rsidRPr="00B47330">
              <w:rPr>
                <w:rFonts w:ascii="Times New Roman" w:hAnsi="Times New Roman" w:cs="Times New Roman"/>
              </w:rPr>
              <w:t>ā</w:t>
            </w:r>
            <w:r w:rsidRPr="00B47330">
              <w:t>m</w:t>
            </w:r>
            <w:proofErr w:type="spellEnd"/>
            <w:r w:rsidRPr="00B47330">
              <w:t xml:space="preserve"> and the Nature of the Buddha: Reading Buddhist Texts through Classical Islamic Rational Theology / </w:t>
            </w:r>
            <w:r w:rsidRPr="00B47330">
              <w:rPr>
                <w:b/>
              </w:rPr>
              <w:t>Warner A. Belanger III</w:t>
            </w:r>
            <w:r w:rsidRPr="00B47330">
              <w:t>, Georgia College &amp; State University</w:t>
            </w:r>
          </w:p>
        </w:tc>
        <w:tc>
          <w:tcPr>
            <w:tcW w:w="2247" w:type="dxa"/>
          </w:tcPr>
          <w:p w:rsidR="00B47330" w:rsidRPr="00B47330" w:rsidRDefault="00B47330" w:rsidP="00ED04DB">
            <w:pPr>
              <w:pStyle w:val="Tafla"/>
            </w:pPr>
            <w:r w:rsidRPr="00B47330">
              <w:t xml:space="preserve">On </w:t>
            </w:r>
            <w:proofErr w:type="spellStart"/>
            <w:r w:rsidRPr="00B47330">
              <w:t>Bhaskarean</w:t>
            </w:r>
            <w:proofErr w:type="spellEnd"/>
            <w:r w:rsidRPr="00B47330">
              <w:t xml:space="preserve"> and </w:t>
            </w:r>
            <w:proofErr w:type="spellStart"/>
            <w:r w:rsidRPr="00B47330">
              <w:t>Laskean</w:t>
            </w:r>
            <w:proofErr w:type="spellEnd"/>
            <w:r w:rsidRPr="00B47330">
              <w:t xml:space="preserve"> </w:t>
            </w:r>
            <w:proofErr w:type="spellStart"/>
            <w:r w:rsidRPr="00B47330">
              <w:t>Dialetics</w:t>
            </w:r>
            <w:proofErr w:type="spellEnd"/>
            <w:r w:rsidRPr="00B47330">
              <w:t xml:space="preserve"> (In Memory of Roy </w:t>
            </w:r>
            <w:proofErr w:type="spellStart"/>
            <w:r w:rsidRPr="00B47330">
              <w:t>Bhaskar</w:t>
            </w:r>
            <w:proofErr w:type="spellEnd"/>
            <w:r w:rsidRPr="00B47330">
              <w:t xml:space="preserve">, 1944-2014) / </w:t>
            </w:r>
            <w:r w:rsidRPr="00B47330">
              <w:rPr>
                <w:b/>
              </w:rPr>
              <w:t>Michael Schwartz</w:t>
            </w:r>
            <w:r w:rsidRPr="00B47330">
              <w:t>, Georgia Regents University</w:t>
            </w:r>
          </w:p>
        </w:tc>
        <w:tc>
          <w:tcPr>
            <w:tcW w:w="2247" w:type="dxa"/>
          </w:tcPr>
          <w:p w:rsidR="00B47330" w:rsidRPr="00B47330" w:rsidRDefault="00B47330" w:rsidP="00ED04DB">
            <w:pPr>
              <w:pStyle w:val="Tafla"/>
            </w:pPr>
            <w:r w:rsidRPr="00B47330">
              <w:t xml:space="preserve">Excess: the Nurture of the Mouth / </w:t>
            </w:r>
            <w:r w:rsidRPr="00B47330">
              <w:rPr>
                <w:b/>
              </w:rPr>
              <w:t xml:space="preserve">Georgios </w:t>
            </w:r>
            <w:proofErr w:type="spellStart"/>
            <w:r w:rsidRPr="00B47330">
              <w:rPr>
                <w:b/>
              </w:rPr>
              <w:t>Tsagdis</w:t>
            </w:r>
            <w:proofErr w:type="spellEnd"/>
            <w:r w:rsidRPr="00B47330">
              <w:t>, CRMEP, Kingston, Alumnus</w:t>
            </w:r>
          </w:p>
        </w:tc>
      </w:tr>
      <w:tr w:rsidR="00B47330" w:rsidRPr="00B47330">
        <w:tc>
          <w:tcPr>
            <w:tcW w:w="2538" w:type="dxa"/>
          </w:tcPr>
          <w:p w:rsidR="00B47330" w:rsidRPr="00B47330" w:rsidRDefault="00B47330" w:rsidP="00ED04DB">
            <w:pPr>
              <w:pStyle w:val="Tafla"/>
            </w:pPr>
            <w:r w:rsidRPr="00B47330">
              <w:t xml:space="preserve">Homeric Epic Versus Icelandic Saga: On the Complex Use of Narrative and Fate in the Virtue Ethics Tradition / </w:t>
            </w:r>
            <w:r w:rsidRPr="00B47330">
              <w:rPr>
                <w:b/>
              </w:rPr>
              <w:t xml:space="preserve">Louis A. </w:t>
            </w:r>
            <w:proofErr w:type="spellStart"/>
            <w:r w:rsidRPr="00B47330">
              <w:rPr>
                <w:b/>
              </w:rPr>
              <w:t>Ruprecht</w:t>
            </w:r>
            <w:proofErr w:type="spellEnd"/>
            <w:r w:rsidRPr="00B47330">
              <w:rPr>
                <w:b/>
              </w:rPr>
              <w:t xml:space="preserve"> Jr</w:t>
            </w:r>
            <w:r w:rsidRPr="00B47330">
              <w:t xml:space="preserve">., Georgia State University </w:t>
            </w:r>
          </w:p>
        </w:tc>
        <w:tc>
          <w:tcPr>
            <w:tcW w:w="2544" w:type="dxa"/>
          </w:tcPr>
          <w:p w:rsidR="00B47330" w:rsidRPr="00B47330" w:rsidRDefault="00B47330" w:rsidP="00ED04DB">
            <w:pPr>
              <w:pStyle w:val="Tafla"/>
            </w:pPr>
            <w:proofErr w:type="spellStart"/>
            <w:r w:rsidRPr="00B47330">
              <w:t>Raimon</w:t>
            </w:r>
            <w:proofErr w:type="spellEnd"/>
            <w:r w:rsidRPr="00B47330">
              <w:t xml:space="preserve"> </w:t>
            </w:r>
            <w:proofErr w:type="spellStart"/>
            <w:r w:rsidRPr="00B47330">
              <w:t>Panikkar</w:t>
            </w:r>
            <w:proofErr w:type="spellEnd"/>
            <w:r w:rsidRPr="00B47330">
              <w:t xml:space="preserve"> on Buddhism / Michiko </w:t>
            </w:r>
            <w:proofErr w:type="spellStart"/>
            <w:r w:rsidRPr="00B47330">
              <w:t>Yusa</w:t>
            </w:r>
            <w:proofErr w:type="spellEnd"/>
            <w:r w:rsidRPr="00B47330">
              <w:t>, Western Washington University</w:t>
            </w:r>
          </w:p>
        </w:tc>
        <w:tc>
          <w:tcPr>
            <w:tcW w:w="2247" w:type="dxa"/>
          </w:tcPr>
          <w:p w:rsidR="00B47330" w:rsidRPr="00B47330" w:rsidRDefault="00B47330" w:rsidP="00ED04DB">
            <w:pPr>
              <w:pStyle w:val="Tafla"/>
            </w:pPr>
            <w:r w:rsidRPr="00B47330">
              <w:t xml:space="preserve">Hegel's Self-completing Skepticism / </w:t>
            </w:r>
            <w:r w:rsidRPr="00B47330">
              <w:rPr>
                <w:b/>
              </w:rPr>
              <w:t xml:space="preserve">Miles </w:t>
            </w:r>
            <w:proofErr w:type="spellStart"/>
            <w:r w:rsidRPr="00B47330">
              <w:rPr>
                <w:b/>
              </w:rPr>
              <w:t>Hentrup</w:t>
            </w:r>
            <w:proofErr w:type="spellEnd"/>
            <w:r w:rsidRPr="00B47330">
              <w:t>, Stony Brook University / Florida Gulf Coast University</w:t>
            </w:r>
          </w:p>
        </w:tc>
        <w:tc>
          <w:tcPr>
            <w:tcW w:w="2247" w:type="dxa"/>
          </w:tcPr>
          <w:p w:rsidR="00B47330" w:rsidRPr="00B47330" w:rsidRDefault="00B47330" w:rsidP="00ED04DB">
            <w:pPr>
              <w:pStyle w:val="Tafla"/>
            </w:pPr>
            <w:r w:rsidRPr="00B47330">
              <w:t xml:space="preserve">Becoming the Cause of Your Character: Ethical Self-Cultivation in Aristotle and Tibetan Buddhism / </w:t>
            </w:r>
            <w:r w:rsidRPr="00B47330">
              <w:rPr>
                <w:b/>
              </w:rPr>
              <w:t>Jessica Locke</w:t>
            </w:r>
            <w:r w:rsidRPr="00B47330">
              <w:t>, Emory University</w:t>
            </w:r>
          </w:p>
        </w:tc>
      </w:tr>
    </w:tbl>
    <w:p w:rsidR="00FD77F5" w:rsidRDefault="00FD77F5" w:rsidP="00FC41D6">
      <w:pPr>
        <w:spacing w:after="0" w:line="240" w:lineRule="auto"/>
        <w:jc w:val="center"/>
        <w:rPr>
          <w:rFonts w:ascii="Arial" w:hAnsi="Arial" w:cs="Arial"/>
        </w:rPr>
      </w:pPr>
    </w:p>
    <w:p w:rsidR="00FC41D6" w:rsidRPr="00FC41D6" w:rsidRDefault="00FC41D6" w:rsidP="00FC41D6">
      <w:pPr>
        <w:spacing w:after="0" w:line="240" w:lineRule="auto"/>
        <w:jc w:val="center"/>
        <w:rPr>
          <w:rFonts w:ascii="Arial" w:hAnsi="Arial" w:cs="Arial"/>
        </w:rPr>
      </w:pPr>
    </w:p>
    <w:p w:rsidR="00A30F00" w:rsidRDefault="00A30F00" w:rsidP="006624CE">
      <w:pPr>
        <w:pageBreakBefore/>
        <w:jc w:val="center"/>
        <w:rPr>
          <w:rFonts w:ascii="Arial" w:hAnsi="Arial" w:cs="Arial"/>
          <w:b/>
          <w:u w:val="single"/>
        </w:rPr>
      </w:pPr>
      <w:r w:rsidRPr="00C84FE9">
        <w:rPr>
          <w:rFonts w:ascii="Arial" w:hAnsi="Arial" w:cs="Arial"/>
          <w:b/>
          <w:u w:val="single"/>
        </w:rPr>
        <w:t>Friday 10:15-11:</w:t>
      </w:r>
      <w:r w:rsidR="00FC3007" w:rsidRPr="00C84FE9">
        <w:rPr>
          <w:rFonts w:ascii="Arial" w:hAnsi="Arial" w:cs="Arial"/>
          <w:b/>
          <w:u w:val="single"/>
        </w:rPr>
        <w:t>1</w:t>
      </w:r>
      <w:r w:rsidRPr="00C84FE9">
        <w:rPr>
          <w:rFonts w:ascii="Arial" w:hAnsi="Arial" w:cs="Arial"/>
          <w:b/>
          <w:u w:val="single"/>
        </w:rPr>
        <w:t>5</w:t>
      </w:r>
    </w:p>
    <w:p w:rsidR="005B7EC4" w:rsidRPr="00FC41D6" w:rsidRDefault="00FC41D6" w:rsidP="009316E3">
      <w:pPr>
        <w:jc w:val="center"/>
        <w:rPr>
          <w:rFonts w:ascii="Arial" w:hAnsi="Arial" w:cs="Arial"/>
        </w:rPr>
      </w:pPr>
      <w:proofErr w:type="spellStart"/>
      <w:r w:rsidRPr="00FC41D6">
        <w:rPr>
          <w:rFonts w:ascii="Arial" w:hAnsi="Arial" w:cs="Arial"/>
        </w:rPr>
        <w:t>Oddi</w:t>
      </w:r>
      <w:proofErr w:type="spellEnd"/>
      <w:r w:rsidRPr="00FC41D6">
        <w:rPr>
          <w:rFonts w:ascii="Arial" w:hAnsi="Arial" w:cs="Arial"/>
        </w:rPr>
        <w:t xml:space="preserve"> 101</w:t>
      </w:r>
    </w:p>
    <w:p w:rsidR="00490B24" w:rsidRDefault="00490B24" w:rsidP="00490B24">
      <w:pPr>
        <w:jc w:val="center"/>
        <w:rPr>
          <w:rFonts w:ascii="Arial" w:hAnsi="Arial" w:cs="Arial"/>
          <w:i/>
          <w:u w:val="single"/>
        </w:rPr>
      </w:pPr>
      <w:r w:rsidRPr="00C84FE9">
        <w:rPr>
          <w:rFonts w:ascii="Arial" w:hAnsi="Arial" w:cs="Arial"/>
          <w:i/>
          <w:u w:val="single"/>
        </w:rPr>
        <w:t>Plenary Session II</w:t>
      </w:r>
    </w:p>
    <w:p w:rsidR="009000DF" w:rsidRDefault="00C95009" w:rsidP="00490B24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Introduct</w:t>
      </w:r>
      <w:r w:rsidR="00091B4C">
        <w:rPr>
          <w:rFonts w:ascii="Arial" w:hAnsi="Arial" w:cs="Arial"/>
          <w:i/>
        </w:rPr>
        <w:t>o</w:t>
      </w:r>
      <w:r>
        <w:rPr>
          <w:rFonts w:ascii="Arial" w:hAnsi="Arial" w:cs="Arial"/>
          <w:i/>
        </w:rPr>
        <w:t>ry Remarks</w:t>
      </w:r>
      <w:r w:rsidR="00091B4C" w:rsidRPr="00091B4C">
        <w:rPr>
          <w:rFonts w:ascii="Arial" w:hAnsi="Arial" w:cs="Arial"/>
        </w:rPr>
        <w:t>: Jason M. Wirth</w:t>
      </w:r>
    </w:p>
    <w:p w:rsidR="005E77E1" w:rsidRPr="00C84FE9" w:rsidRDefault="00490B24" w:rsidP="00490B24">
      <w:pPr>
        <w:jc w:val="center"/>
        <w:rPr>
          <w:rFonts w:ascii="Arial" w:hAnsi="Arial" w:cs="Arial"/>
          <w:i/>
        </w:rPr>
      </w:pPr>
      <w:r w:rsidRPr="00C84FE9">
        <w:rPr>
          <w:rFonts w:ascii="Arial" w:hAnsi="Arial" w:cs="Arial"/>
          <w:i/>
        </w:rPr>
        <w:t>Presentation:</w:t>
      </w:r>
    </w:p>
    <w:p w:rsidR="005E77E1" w:rsidRPr="00C84FE9" w:rsidRDefault="00C84FE9" w:rsidP="00490B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490B24" w:rsidRPr="00C84FE9">
        <w:rPr>
          <w:rFonts w:ascii="Arial" w:hAnsi="Arial" w:cs="Arial"/>
        </w:rPr>
        <w:t>Hymns to Nature: Cao Jun and the Renewal of Chinese Landscape Painting</w:t>
      </w:r>
      <w:r>
        <w:rPr>
          <w:rFonts w:ascii="Arial" w:hAnsi="Arial" w:cs="Arial"/>
        </w:rPr>
        <w:t>”</w:t>
      </w:r>
    </w:p>
    <w:p w:rsidR="00490B24" w:rsidRDefault="00490B24" w:rsidP="00490B24">
      <w:pPr>
        <w:jc w:val="center"/>
        <w:rPr>
          <w:rFonts w:ascii="Arial" w:hAnsi="Arial" w:cs="Arial"/>
        </w:rPr>
      </w:pPr>
      <w:r w:rsidRPr="00C84FE9">
        <w:rPr>
          <w:rFonts w:ascii="Arial" w:hAnsi="Arial" w:cs="Arial"/>
          <w:b/>
        </w:rPr>
        <w:t xml:space="preserve">John </w:t>
      </w:r>
      <w:proofErr w:type="spellStart"/>
      <w:r w:rsidRPr="00C84FE9">
        <w:rPr>
          <w:rFonts w:ascii="Arial" w:hAnsi="Arial" w:cs="Arial"/>
          <w:b/>
        </w:rPr>
        <w:t>Sallis</w:t>
      </w:r>
      <w:proofErr w:type="spellEnd"/>
      <w:r w:rsidRPr="00C84FE9">
        <w:rPr>
          <w:rFonts w:ascii="Arial" w:hAnsi="Arial" w:cs="Arial"/>
        </w:rPr>
        <w:t>, Boston College</w:t>
      </w:r>
    </w:p>
    <w:p w:rsidR="00A30F00" w:rsidRPr="00C84FE9" w:rsidRDefault="00A30F00" w:rsidP="00043A4D">
      <w:pPr>
        <w:spacing w:before="500"/>
        <w:jc w:val="center"/>
        <w:rPr>
          <w:rFonts w:ascii="Arial" w:hAnsi="Arial" w:cs="Arial"/>
          <w:b/>
          <w:u w:val="single"/>
        </w:rPr>
      </w:pPr>
      <w:r w:rsidRPr="00C84FE9">
        <w:rPr>
          <w:rFonts w:ascii="Arial" w:hAnsi="Arial" w:cs="Arial"/>
          <w:b/>
          <w:u w:val="single"/>
        </w:rPr>
        <w:t>Friday 1</w:t>
      </w:r>
      <w:r w:rsidR="0053079C" w:rsidRPr="00C84FE9">
        <w:rPr>
          <w:rFonts w:ascii="Arial" w:hAnsi="Arial" w:cs="Arial"/>
          <w:b/>
          <w:u w:val="single"/>
        </w:rPr>
        <w:t>1</w:t>
      </w:r>
      <w:r w:rsidRPr="00C84FE9">
        <w:rPr>
          <w:rFonts w:ascii="Arial" w:hAnsi="Arial" w:cs="Arial"/>
          <w:b/>
          <w:u w:val="single"/>
        </w:rPr>
        <w:t>:</w:t>
      </w:r>
      <w:r w:rsidR="0053079C" w:rsidRPr="00C84FE9">
        <w:rPr>
          <w:rFonts w:ascii="Arial" w:hAnsi="Arial" w:cs="Arial"/>
          <w:b/>
          <w:u w:val="single"/>
        </w:rPr>
        <w:t>30</w:t>
      </w:r>
      <w:r w:rsidRPr="00C84FE9">
        <w:rPr>
          <w:rFonts w:ascii="Arial" w:hAnsi="Arial" w:cs="Arial"/>
          <w:b/>
          <w:u w:val="single"/>
        </w:rPr>
        <w:t>-</w:t>
      </w:r>
      <w:r w:rsidR="0053079C" w:rsidRPr="00C84FE9">
        <w:rPr>
          <w:rFonts w:ascii="Arial" w:hAnsi="Arial" w:cs="Arial"/>
          <w:b/>
          <w:u w:val="single"/>
        </w:rPr>
        <w:t>1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394"/>
        <w:gridCol w:w="2394"/>
        <w:gridCol w:w="2394"/>
        <w:gridCol w:w="2394"/>
      </w:tblGrid>
      <w:tr w:rsidR="00E46435" w:rsidRPr="00043A4D">
        <w:tc>
          <w:tcPr>
            <w:tcW w:w="2394" w:type="dxa"/>
          </w:tcPr>
          <w:p w:rsidR="00E46435" w:rsidRPr="00043A4D" w:rsidRDefault="00E46435" w:rsidP="00043A4D">
            <w:pPr>
              <w:pStyle w:val="Tafla"/>
              <w:rPr>
                <w:i/>
              </w:rPr>
            </w:pPr>
            <w:proofErr w:type="spellStart"/>
            <w:r w:rsidRPr="00043A4D">
              <w:rPr>
                <w:i/>
              </w:rPr>
              <w:t>Oddi</w:t>
            </w:r>
            <w:proofErr w:type="spellEnd"/>
            <w:r w:rsidRPr="00043A4D">
              <w:rPr>
                <w:i/>
              </w:rPr>
              <w:t xml:space="preserve"> 106</w:t>
            </w:r>
            <w:r w:rsidRPr="00043A4D">
              <w:rPr>
                <w:i/>
              </w:rPr>
              <w:br/>
              <w:t>Comparative Philosophical Reflections on Bhutan (panel)</w:t>
            </w:r>
          </w:p>
        </w:tc>
        <w:tc>
          <w:tcPr>
            <w:tcW w:w="2394" w:type="dxa"/>
          </w:tcPr>
          <w:p w:rsidR="00E46435" w:rsidRPr="00043A4D" w:rsidRDefault="00E46435" w:rsidP="00043A4D">
            <w:pPr>
              <w:pStyle w:val="Tafla"/>
              <w:rPr>
                <w:i/>
              </w:rPr>
            </w:pPr>
            <w:proofErr w:type="spellStart"/>
            <w:r w:rsidRPr="00043A4D">
              <w:rPr>
                <w:i/>
              </w:rPr>
              <w:t>Oddi</w:t>
            </w:r>
            <w:proofErr w:type="spellEnd"/>
            <w:r w:rsidRPr="00043A4D">
              <w:rPr>
                <w:i/>
              </w:rPr>
              <w:t xml:space="preserve"> 203</w:t>
            </w:r>
          </w:p>
        </w:tc>
        <w:tc>
          <w:tcPr>
            <w:tcW w:w="2394" w:type="dxa"/>
          </w:tcPr>
          <w:p w:rsidR="00E46435" w:rsidRPr="00043A4D" w:rsidRDefault="00E46435" w:rsidP="00043A4D">
            <w:pPr>
              <w:pStyle w:val="Tafla"/>
              <w:rPr>
                <w:i/>
              </w:rPr>
            </w:pPr>
            <w:proofErr w:type="spellStart"/>
            <w:r w:rsidRPr="00043A4D">
              <w:rPr>
                <w:i/>
              </w:rPr>
              <w:t>Oddi</w:t>
            </w:r>
            <w:proofErr w:type="spellEnd"/>
            <w:r w:rsidRPr="00043A4D">
              <w:rPr>
                <w:i/>
              </w:rPr>
              <w:t xml:space="preserve"> 206</w:t>
            </w:r>
          </w:p>
          <w:p w:rsidR="00E46435" w:rsidRPr="00043A4D" w:rsidRDefault="00E46435" w:rsidP="00043A4D">
            <w:pPr>
              <w:pStyle w:val="Tafla"/>
              <w:rPr>
                <w:i/>
              </w:rPr>
            </w:pPr>
          </w:p>
        </w:tc>
        <w:tc>
          <w:tcPr>
            <w:tcW w:w="2394" w:type="dxa"/>
          </w:tcPr>
          <w:p w:rsidR="00E46435" w:rsidRPr="00043A4D" w:rsidRDefault="00E46435" w:rsidP="00043A4D">
            <w:pPr>
              <w:pStyle w:val="Tafla"/>
              <w:rPr>
                <w:i/>
              </w:rPr>
            </w:pPr>
            <w:proofErr w:type="spellStart"/>
            <w:r w:rsidRPr="00043A4D">
              <w:rPr>
                <w:i/>
              </w:rPr>
              <w:t>Oddi</w:t>
            </w:r>
            <w:proofErr w:type="spellEnd"/>
            <w:r w:rsidRPr="00043A4D">
              <w:rPr>
                <w:i/>
              </w:rPr>
              <w:t xml:space="preserve"> 205</w:t>
            </w:r>
          </w:p>
          <w:p w:rsidR="00E46435" w:rsidRPr="00043A4D" w:rsidRDefault="00E46435" w:rsidP="00043A4D">
            <w:pPr>
              <w:pStyle w:val="Tafla"/>
              <w:rPr>
                <w:i/>
              </w:rPr>
            </w:pPr>
          </w:p>
        </w:tc>
      </w:tr>
      <w:tr w:rsidR="00E46435" w:rsidRPr="00E46435">
        <w:tc>
          <w:tcPr>
            <w:tcW w:w="2394" w:type="dxa"/>
          </w:tcPr>
          <w:p w:rsidR="00E46435" w:rsidRPr="00E46435" w:rsidRDefault="00E46435" w:rsidP="00043A4D">
            <w:pPr>
              <w:pStyle w:val="Tafla"/>
            </w:pPr>
            <w:r w:rsidRPr="00E46435">
              <w:t xml:space="preserve">Bhutan and Earth Democracy / </w:t>
            </w:r>
            <w:r w:rsidRPr="00E46435">
              <w:rPr>
                <w:b/>
              </w:rPr>
              <w:t>Jason M. Wirth</w:t>
            </w:r>
            <w:r w:rsidRPr="00E46435">
              <w:t>, Seattle University</w:t>
            </w:r>
          </w:p>
        </w:tc>
        <w:tc>
          <w:tcPr>
            <w:tcW w:w="2394" w:type="dxa"/>
          </w:tcPr>
          <w:p w:rsidR="00E46435" w:rsidRPr="00E46435" w:rsidRDefault="00E46435" w:rsidP="00043A4D">
            <w:pPr>
              <w:pStyle w:val="Tafla"/>
            </w:pPr>
            <w:r w:rsidRPr="00E46435">
              <w:t>Whistling in the Dark:</w:t>
            </w:r>
            <w:r w:rsidR="00043A4D">
              <w:t xml:space="preserve"> </w:t>
            </w:r>
            <w:r w:rsidRPr="00E46435">
              <w:t>Humanitarianism and the Crisis of Contemporary Moral Agency,</w:t>
            </w:r>
            <w:r>
              <w:t xml:space="preserve"> / </w:t>
            </w:r>
            <w:proofErr w:type="spellStart"/>
            <w:r w:rsidRPr="00E46435">
              <w:rPr>
                <w:b/>
              </w:rPr>
              <w:t>Mladjo</w:t>
            </w:r>
            <w:proofErr w:type="spellEnd"/>
            <w:r w:rsidRPr="00E46435">
              <w:rPr>
                <w:b/>
              </w:rPr>
              <w:t xml:space="preserve"> </w:t>
            </w:r>
            <w:proofErr w:type="spellStart"/>
            <w:r w:rsidRPr="00E46435">
              <w:rPr>
                <w:b/>
              </w:rPr>
              <w:t>Ivanovic</w:t>
            </w:r>
            <w:proofErr w:type="spellEnd"/>
            <w:r w:rsidRPr="00E46435">
              <w:t>, Michigan State University</w:t>
            </w:r>
          </w:p>
        </w:tc>
        <w:tc>
          <w:tcPr>
            <w:tcW w:w="2394" w:type="dxa"/>
          </w:tcPr>
          <w:p w:rsidR="00E46435" w:rsidRPr="00E46435" w:rsidRDefault="00E46435" w:rsidP="00043A4D">
            <w:pPr>
              <w:pStyle w:val="Tafla"/>
            </w:pPr>
            <w:r w:rsidRPr="00E46435">
              <w:t xml:space="preserve">Climate Change as Existential Threat: </w:t>
            </w:r>
            <w:proofErr w:type="spellStart"/>
            <w:r w:rsidRPr="00E46435">
              <w:t>Watsuji</w:t>
            </w:r>
            <w:proofErr w:type="spellEnd"/>
            <w:r w:rsidRPr="00E46435">
              <w:t xml:space="preserve">, </w:t>
            </w:r>
            <w:proofErr w:type="spellStart"/>
            <w:r w:rsidRPr="00E46435">
              <w:t>Greimas</w:t>
            </w:r>
            <w:proofErr w:type="spellEnd"/>
            <w:r w:rsidRPr="00E46435">
              <w:t xml:space="preserve">, and the Nature of Opposites / </w:t>
            </w:r>
            <w:r w:rsidRPr="00E46435">
              <w:rPr>
                <w:b/>
              </w:rPr>
              <w:t xml:space="preserve">Steve </w:t>
            </w:r>
            <w:proofErr w:type="spellStart"/>
            <w:r w:rsidRPr="00E46435">
              <w:rPr>
                <w:b/>
              </w:rPr>
              <w:t>Bein</w:t>
            </w:r>
            <w:proofErr w:type="spellEnd"/>
            <w:r>
              <w:t>, Texas State University</w:t>
            </w:r>
          </w:p>
        </w:tc>
        <w:tc>
          <w:tcPr>
            <w:tcW w:w="2394" w:type="dxa"/>
          </w:tcPr>
          <w:p w:rsidR="00E46435" w:rsidRPr="00E46435" w:rsidRDefault="00E46435" w:rsidP="00043A4D">
            <w:pPr>
              <w:pStyle w:val="Tafla"/>
            </w:pPr>
            <w:r w:rsidRPr="00E46435">
              <w:t xml:space="preserve">Towards an Ethics of Historicity: </w:t>
            </w:r>
            <w:proofErr w:type="spellStart"/>
            <w:r w:rsidRPr="00E46435">
              <w:t>Honneth</w:t>
            </w:r>
            <w:proofErr w:type="spellEnd"/>
            <w:r w:rsidRPr="00E46435">
              <w:t xml:space="preserve">, </w:t>
            </w:r>
            <w:proofErr w:type="spellStart"/>
            <w:r w:rsidRPr="00E46435">
              <w:t>Kojeve</w:t>
            </w:r>
            <w:proofErr w:type="spellEnd"/>
            <w:r w:rsidRPr="00E46435">
              <w:t xml:space="preserve"> and </w:t>
            </w:r>
            <w:proofErr w:type="spellStart"/>
            <w:r w:rsidRPr="00E46435">
              <w:t>Levinas</w:t>
            </w:r>
            <w:proofErr w:type="spellEnd"/>
            <w:r w:rsidRPr="00E46435">
              <w:t xml:space="preserve"> / </w:t>
            </w:r>
            <w:r w:rsidRPr="00E46435">
              <w:rPr>
                <w:b/>
              </w:rPr>
              <w:t>Terrence Holden</w:t>
            </w:r>
            <w:r>
              <w:t>, EHESS, Paris</w:t>
            </w:r>
          </w:p>
        </w:tc>
      </w:tr>
      <w:tr w:rsidR="00043A4D" w:rsidRPr="00E46435">
        <w:tc>
          <w:tcPr>
            <w:tcW w:w="2394" w:type="dxa"/>
          </w:tcPr>
          <w:p w:rsidR="00043A4D" w:rsidRPr="00E46435" w:rsidRDefault="00043A4D" w:rsidP="00043A4D">
            <w:pPr>
              <w:pStyle w:val="Tafla"/>
            </w:pPr>
            <w:r w:rsidRPr="00E46435">
              <w:rPr>
                <w:rFonts w:eastAsia="Times New Roman"/>
              </w:rPr>
              <w:t xml:space="preserve">Transfiguring Evil: A Comparative Look at Bhutanese and Korean Mask Dances </w:t>
            </w:r>
            <w:r w:rsidRPr="00E46435">
              <w:t xml:space="preserve">/ </w:t>
            </w:r>
            <w:r w:rsidRPr="00E46435">
              <w:rPr>
                <w:b/>
              </w:rPr>
              <w:t>Brian Schroeder</w:t>
            </w:r>
            <w:r w:rsidRPr="00E46435">
              <w:t>, Rochester Institute of Technology</w:t>
            </w:r>
          </w:p>
        </w:tc>
        <w:tc>
          <w:tcPr>
            <w:tcW w:w="2394" w:type="dxa"/>
            <w:vMerge w:val="restart"/>
          </w:tcPr>
          <w:p w:rsidR="00043A4D" w:rsidRPr="00E46435" w:rsidRDefault="00043A4D" w:rsidP="00043A4D">
            <w:pPr>
              <w:pStyle w:val="Tafla"/>
            </w:pPr>
            <w:r w:rsidRPr="00E46435">
              <w:t xml:space="preserve">Thinking the New Faces of Suffering: Living In Spite of All / </w:t>
            </w:r>
            <w:proofErr w:type="spellStart"/>
            <w:r w:rsidRPr="00E46435">
              <w:rPr>
                <w:b/>
              </w:rPr>
              <w:t>Jeta</w:t>
            </w:r>
            <w:proofErr w:type="spellEnd"/>
            <w:r w:rsidRPr="00E46435">
              <w:rPr>
                <w:b/>
              </w:rPr>
              <w:t xml:space="preserve"> </w:t>
            </w:r>
            <w:proofErr w:type="spellStart"/>
            <w:r w:rsidRPr="00E46435">
              <w:rPr>
                <w:b/>
              </w:rPr>
              <w:t>Mulaj</w:t>
            </w:r>
            <w:proofErr w:type="spellEnd"/>
            <w:r w:rsidRPr="00E46435">
              <w:t xml:space="preserve">, DePaul University </w:t>
            </w:r>
          </w:p>
        </w:tc>
        <w:tc>
          <w:tcPr>
            <w:tcW w:w="2394" w:type="dxa"/>
            <w:vMerge w:val="restart"/>
          </w:tcPr>
          <w:p w:rsidR="00043A4D" w:rsidRPr="00E46435" w:rsidRDefault="00043A4D" w:rsidP="00043A4D">
            <w:pPr>
              <w:pStyle w:val="Tafla"/>
            </w:pPr>
            <w:r w:rsidRPr="00E46435">
              <w:t xml:space="preserve">Revealed Nature: A </w:t>
            </w:r>
            <w:proofErr w:type="spellStart"/>
            <w:r w:rsidRPr="00E46435">
              <w:t>Heideggerian</w:t>
            </w:r>
            <w:proofErr w:type="spellEnd"/>
            <w:r w:rsidRPr="00E46435">
              <w:t xml:space="preserve"> Critique of Modern Environmentalism / </w:t>
            </w:r>
            <w:r w:rsidRPr="00E46435">
              <w:rPr>
                <w:b/>
              </w:rPr>
              <w:t>Clinton Carl</w:t>
            </w:r>
            <w:r w:rsidRPr="00E46435">
              <w:t>, Loyola Marymount University</w:t>
            </w:r>
          </w:p>
          <w:p w:rsidR="00043A4D" w:rsidRPr="00E46435" w:rsidRDefault="00043A4D" w:rsidP="00043A4D">
            <w:pPr>
              <w:pStyle w:val="Tafla"/>
            </w:pPr>
          </w:p>
        </w:tc>
        <w:tc>
          <w:tcPr>
            <w:tcW w:w="2394" w:type="dxa"/>
            <w:vMerge w:val="restart"/>
          </w:tcPr>
          <w:p w:rsidR="00043A4D" w:rsidRPr="00E46435" w:rsidRDefault="00043A4D" w:rsidP="00043A4D">
            <w:pPr>
              <w:pStyle w:val="Tafla"/>
            </w:pPr>
            <w:r w:rsidRPr="00E46435">
              <w:t xml:space="preserve">Time, and the Historicity of Human Existence in </w:t>
            </w:r>
            <w:proofErr w:type="spellStart"/>
            <w:r w:rsidRPr="00E46435">
              <w:t>Nishitani’s</w:t>
            </w:r>
            <w:proofErr w:type="spellEnd"/>
            <w:r w:rsidRPr="00E46435">
              <w:t xml:space="preserve"> Religion and Nothingness / </w:t>
            </w:r>
            <w:r w:rsidRPr="00E46435">
              <w:rPr>
                <w:b/>
              </w:rPr>
              <w:t xml:space="preserve">Sarah </w:t>
            </w:r>
            <w:proofErr w:type="spellStart"/>
            <w:r w:rsidRPr="00E46435">
              <w:rPr>
                <w:b/>
              </w:rPr>
              <w:t>Flavel</w:t>
            </w:r>
            <w:proofErr w:type="spellEnd"/>
            <w:r w:rsidRPr="00E46435">
              <w:t>, Bath Spa University</w:t>
            </w:r>
          </w:p>
        </w:tc>
      </w:tr>
      <w:tr w:rsidR="00043A4D" w:rsidRPr="00E46435">
        <w:tc>
          <w:tcPr>
            <w:tcW w:w="2394" w:type="dxa"/>
          </w:tcPr>
          <w:p w:rsidR="00043A4D" w:rsidRPr="00E46435" w:rsidRDefault="006624CE" w:rsidP="00043A4D">
            <w:pPr>
              <w:pStyle w:val="Tafla"/>
            </w:pPr>
            <w:r w:rsidRPr="006624CE">
              <w:t>G(h)</w:t>
            </w:r>
            <w:proofErr w:type="spellStart"/>
            <w:r w:rsidRPr="006624CE">
              <w:t>oing</w:t>
            </w:r>
            <w:proofErr w:type="spellEnd"/>
            <w:r w:rsidRPr="006624CE">
              <w:t xml:space="preserve"> the Middle Way: Pursuing the End of Happiness Among Other Bhutanese Dilemmas / </w:t>
            </w:r>
            <w:r w:rsidRPr="006624CE">
              <w:rPr>
                <w:b/>
              </w:rPr>
              <w:t>Bret W. Davis</w:t>
            </w:r>
            <w:r w:rsidRPr="006624CE">
              <w:t>,  Loyola University Maryland</w:t>
            </w:r>
          </w:p>
        </w:tc>
        <w:tc>
          <w:tcPr>
            <w:tcW w:w="2394" w:type="dxa"/>
            <w:vMerge/>
          </w:tcPr>
          <w:p w:rsidR="00043A4D" w:rsidRPr="00E46435" w:rsidRDefault="00043A4D" w:rsidP="00043A4D">
            <w:pPr>
              <w:pStyle w:val="Tafla"/>
            </w:pPr>
          </w:p>
        </w:tc>
        <w:tc>
          <w:tcPr>
            <w:tcW w:w="2394" w:type="dxa"/>
            <w:vMerge/>
          </w:tcPr>
          <w:p w:rsidR="00043A4D" w:rsidRPr="00E46435" w:rsidRDefault="00043A4D" w:rsidP="00043A4D">
            <w:pPr>
              <w:pStyle w:val="Tafla"/>
            </w:pPr>
          </w:p>
        </w:tc>
        <w:tc>
          <w:tcPr>
            <w:tcW w:w="2394" w:type="dxa"/>
            <w:vMerge/>
          </w:tcPr>
          <w:p w:rsidR="00043A4D" w:rsidRPr="00E46435" w:rsidRDefault="00043A4D" w:rsidP="00043A4D">
            <w:pPr>
              <w:pStyle w:val="Tafla"/>
            </w:pPr>
          </w:p>
        </w:tc>
      </w:tr>
    </w:tbl>
    <w:p w:rsidR="00E46435" w:rsidRDefault="00E46435" w:rsidP="009316E3">
      <w:pPr>
        <w:jc w:val="center"/>
        <w:rPr>
          <w:rFonts w:ascii="Arial" w:hAnsi="Arial" w:cs="Arial"/>
        </w:rPr>
      </w:pPr>
    </w:p>
    <w:p w:rsidR="00CF319A" w:rsidRDefault="0053079C" w:rsidP="0053079C">
      <w:pPr>
        <w:widowControl w:val="0"/>
        <w:spacing w:after="0" w:line="240" w:lineRule="auto"/>
        <w:jc w:val="center"/>
        <w:rPr>
          <w:rFonts w:ascii="Arial" w:hAnsi="Arial" w:cs="Arial"/>
          <w:kern w:val="2"/>
          <w:lang w:eastAsia="zh-CN"/>
        </w:rPr>
      </w:pPr>
      <w:r w:rsidRPr="00C84FE9">
        <w:rPr>
          <w:rFonts w:ascii="Arial" w:hAnsi="Arial" w:cs="Arial"/>
          <w:kern w:val="2"/>
          <w:lang w:eastAsia="zh-CN"/>
        </w:rPr>
        <w:t>LUNCH 1-2:30</w:t>
      </w:r>
    </w:p>
    <w:p w:rsidR="00F24715" w:rsidRPr="00C84FE9" w:rsidRDefault="00F24715" w:rsidP="00ED50D8">
      <w:pPr>
        <w:widowControl w:val="0"/>
        <w:spacing w:after="0" w:line="240" w:lineRule="auto"/>
        <w:rPr>
          <w:rFonts w:ascii="Arial" w:hAnsi="Arial" w:cs="Arial"/>
          <w:kern w:val="2"/>
          <w:lang w:eastAsia="zh-CN"/>
        </w:rPr>
      </w:pPr>
    </w:p>
    <w:p w:rsidR="00A30F00" w:rsidRPr="00C84FE9" w:rsidRDefault="00A30F00" w:rsidP="009316E3">
      <w:pPr>
        <w:jc w:val="center"/>
        <w:rPr>
          <w:rFonts w:ascii="Arial" w:hAnsi="Arial" w:cs="Arial"/>
          <w:b/>
          <w:u w:val="single"/>
        </w:rPr>
      </w:pPr>
      <w:r w:rsidRPr="00C84FE9">
        <w:rPr>
          <w:rFonts w:ascii="Arial" w:hAnsi="Arial" w:cs="Arial"/>
          <w:b/>
          <w:u w:val="single"/>
        </w:rPr>
        <w:t xml:space="preserve">Friday </w:t>
      </w:r>
      <w:r w:rsidR="0053079C" w:rsidRPr="00C84FE9">
        <w:rPr>
          <w:rFonts w:ascii="Arial" w:hAnsi="Arial" w:cs="Arial"/>
          <w:b/>
          <w:u w:val="single"/>
        </w:rPr>
        <w:t>2:30</w:t>
      </w:r>
      <w:r w:rsidRPr="00C84FE9">
        <w:rPr>
          <w:rFonts w:ascii="Arial" w:hAnsi="Arial" w:cs="Arial"/>
          <w:b/>
          <w:u w:val="single"/>
        </w:rPr>
        <w:t>-4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394"/>
        <w:gridCol w:w="2394"/>
        <w:gridCol w:w="2394"/>
        <w:gridCol w:w="2394"/>
      </w:tblGrid>
      <w:tr w:rsidR="00E46435" w:rsidRPr="00043A4D">
        <w:tc>
          <w:tcPr>
            <w:tcW w:w="2394" w:type="dxa"/>
          </w:tcPr>
          <w:p w:rsidR="00E46435" w:rsidRPr="00043A4D" w:rsidRDefault="00E46435" w:rsidP="00043A4D">
            <w:pPr>
              <w:pStyle w:val="Tafla"/>
              <w:rPr>
                <w:i/>
              </w:rPr>
            </w:pPr>
            <w:proofErr w:type="spellStart"/>
            <w:r w:rsidRPr="00043A4D">
              <w:rPr>
                <w:i/>
              </w:rPr>
              <w:t>Oddi</w:t>
            </w:r>
            <w:proofErr w:type="spellEnd"/>
            <w:r w:rsidRPr="00043A4D">
              <w:rPr>
                <w:i/>
              </w:rPr>
              <w:t xml:space="preserve"> 106</w:t>
            </w:r>
            <w:r w:rsidRPr="00043A4D">
              <w:rPr>
                <w:i/>
              </w:rPr>
              <w:br/>
              <w:t>Anarchism in Iceland (panel)</w:t>
            </w:r>
          </w:p>
        </w:tc>
        <w:tc>
          <w:tcPr>
            <w:tcW w:w="2394" w:type="dxa"/>
          </w:tcPr>
          <w:p w:rsidR="00E46435" w:rsidRPr="00043A4D" w:rsidRDefault="00E46435" w:rsidP="00043A4D">
            <w:pPr>
              <w:pStyle w:val="Tafla"/>
              <w:rPr>
                <w:i/>
              </w:rPr>
            </w:pPr>
            <w:proofErr w:type="spellStart"/>
            <w:r w:rsidRPr="00043A4D">
              <w:rPr>
                <w:i/>
              </w:rPr>
              <w:t>Oddi</w:t>
            </w:r>
            <w:proofErr w:type="spellEnd"/>
            <w:r w:rsidRPr="00043A4D">
              <w:rPr>
                <w:i/>
              </w:rPr>
              <w:t xml:space="preserve"> 203</w:t>
            </w:r>
          </w:p>
        </w:tc>
        <w:tc>
          <w:tcPr>
            <w:tcW w:w="2394" w:type="dxa"/>
          </w:tcPr>
          <w:p w:rsidR="00E46435" w:rsidRPr="00043A4D" w:rsidRDefault="00E46435" w:rsidP="00043A4D">
            <w:pPr>
              <w:pStyle w:val="Tafla"/>
              <w:rPr>
                <w:i/>
              </w:rPr>
            </w:pPr>
            <w:proofErr w:type="spellStart"/>
            <w:r w:rsidRPr="00043A4D">
              <w:rPr>
                <w:i/>
              </w:rPr>
              <w:t>Oddi</w:t>
            </w:r>
            <w:proofErr w:type="spellEnd"/>
            <w:r w:rsidRPr="00043A4D">
              <w:rPr>
                <w:i/>
              </w:rPr>
              <w:t xml:space="preserve"> 206</w:t>
            </w:r>
          </w:p>
        </w:tc>
        <w:tc>
          <w:tcPr>
            <w:tcW w:w="2394" w:type="dxa"/>
          </w:tcPr>
          <w:p w:rsidR="00E46435" w:rsidRPr="00043A4D" w:rsidRDefault="00E46435" w:rsidP="00043A4D">
            <w:pPr>
              <w:pStyle w:val="Tafla"/>
              <w:rPr>
                <w:i/>
              </w:rPr>
            </w:pPr>
            <w:proofErr w:type="spellStart"/>
            <w:r w:rsidRPr="00043A4D">
              <w:rPr>
                <w:i/>
              </w:rPr>
              <w:t>Oddi</w:t>
            </w:r>
            <w:proofErr w:type="spellEnd"/>
            <w:r w:rsidRPr="00043A4D">
              <w:rPr>
                <w:i/>
              </w:rPr>
              <w:t xml:space="preserve"> 205</w:t>
            </w:r>
          </w:p>
        </w:tc>
      </w:tr>
      <w:tr w:rsidR="00E46435" w:rsidRPr="00E46435">
        <w:tc>
          <w:tcPr>
            <w:tcW w:w="2394" w:type="dxa"/>
          </w:tcPr>
          <w:p w:rsidR="00E46435" w:rsidRPr="00E46435" w:rsidRDefault="00E46435" w:rsidP="00043A4D">
            <w:pPr>
              <w:pStyle w:val="Tafla"/>
            </w:pPr>
            <w:r w:rsidRPr="00E46435">
              <w:t xml:space="preserve">Homer in Iceland: Gathering the People / </w:t>
            </w:r>
            <w:r w:rsidRPr="00E46435">
              <w:rPr>
                <w:b/>
              </w:rPr>
              <w:t>Thomas Thorp</w:t>
            </w:r>
            <w:r w:rsidRPr="00E46435">
              <w:t>, Saint Xavier University</w:t>
            </w:r>
          </w:p>
        </w:tc>
        <w:tc>
          <w:tcPr>
            <w:tcW w:w="2394" w:type="dxa"/>
          </w:tcPr>
          <w:p w:rsidR="00E46435" w:rsidRPr="00E46435" w:rsidRDefault="00E46435" w:rsidP="00043A4D">
            <w:pPr>
              <w:pStyle w:val="Tafla"/>
            </w:pPr>
            <w:r w:rsidRPr="00E46435">
              <w:t xml:space="preserve">The Indispensable and the Inadequate: Latin American Philosophy and European Thought / </w:t>
            </w:r>
            <w:r w:rsidRPr="00E46435">
              <w:rPr>
                <w:b/>
              </w:rPr>
              <w:t xml:space="preserve">Stephanie Rivera </w:t>
            </w:r>
            <w:proofErr w:type="spellStart"/>
            <w:r w:rsidRPr="00E46435">
              <w:rPr>
                <w:b/>
              </w:rPr>
              <w:t>Berruz</w:t>
            </w:r>
            <w:proofErr w:type="spellEnd"/>
            <w:r w:rsidRPr="00E46435">
              <w:t>, William Paterson University</w:t>
            </w:r>
          </w:p>
        </w:tc>
        <w:tc>
          <w:tcPr>
            <w:tcW w:w="2394" w:type="dxa"/>
          </w:tcPr>
          <w:p w:rsidR="00E46435" w:rsidRPr="00E46435" w:rsidRDefault="00E46435" w:rsidP="00043A4D">
            <w:pPr>
              <w:pStyle w:val="Tafla"/>
            </w:pPr>
            <w:r w:rsidRPr="00E46435">
              <w:t xml:space="preserve">Still and Empty: Proprioception, Reflexivity, and the Dynamics of Embodiment, </w:t>
            </w:r>
            <w:r w:rsidRPr="00E46435">
              <w:rPr>
                <w:b/>
              </w:rPr>
              <w:t>Bradley D. Park /</w:t>
            </w:r>
            <w:r w:rsidRPr="00E46435">
              <w:t xml:space="preserve"> St. Mary’s College of Maryland</w:t>
            </w:r>
          </w:p>
        </w:tc>
        <w:tc>
          <w:tcPr>
            <w:tcW w:w="2394" w:type="dxa"/>
          </w:tcPr>
          <w:p w:rsidR="00E46435" w:rsidRPr="00E46435" w:rsidRDefault="00E46435" w:rsidP="00043A4D">
            <w:pPr>
              <w:pStyle w:val="Tafla"/>
            </w:pPr>
            <w:r w:rsidRPr="00E46435">
              <w:t xml:space="preserve">Does Nature have a Future? / </w:t>
            </w:r>
            <w:r w:rsidRPr="00E46435">
              <w:rPr>
                <w:b/>
              </w:rPr>
              <w:t>Sean J. McGrath</w:t>
            </w:r>
            <w:r w:rsidRPr="00E46435">
              <w:t>, Department of Philosophy, Memorial University of Newfoundland</w:t>
            </w:r>
          </w:p>
        </w:tc>
      </w:tr>
      <w:tr w:rsidR="00043A4D" w:rsidRPr="00E46435">
        <w:tc>
          <w:tcPr>
            <w:tcW w:w="2394" w:type="dxa"/>
          </w:tcPr>
          <w:p w:rsidR="00043A4D" w:rsidRPr="00E46435" w:rsidRDefault="00043A4D" w:rsidP="00043A4D">
            <w:pPr>
              <w:pStyle w:val="Tafla"/>
            </w:pPr>
            <w:r w:rsidRPr="00E46435">
              <w:t>Ontological Material:</w:t>
            </w:r>
            <w:r>
              <w:t xml:space="preserve"> </w:t>
            </w:r>
            <w:r w:rsidRPr="00E46435">
              <w:t xml:space="preserve">Places, Things, and the Withdrawal of the Origin / </w:t>
            </w:r>
            <w:r w:rsidRPr="00E46435">
              <w:rPr>
                <w:b/>
              </w:rPr>
              <w:t>Brian Seitz</w:t>
            </w:r>
            <w:r w:rsidRPr="00E46435">
              <w:t>, Babson College</w:t>
            </w:r>
          </w:p>
        </w:tc>
        <w:tc>
          <w:tcPr>
            <w:tcW w:w="2394" w:type="dxa"/>
            <w:vMerge w:val="restart"/>
          </w:tcPr>
          <w:p w:rsidR="00043A4D" w:rsidRPr="00E46435" w:rsidRDefault="00043A4D" w:rsidP="00043A4D">
            <w:pPr>
              <w:pStyle w:val="Tafla"/>
            </w:pPr>
            <w:r w:rsidRPr="00E46435">
              <w:t>Philosophy as Critique: Thoughts on Using South Asian Theories of “Defect” (</w:t>
            </w:r>
            <w:proofErr w:type="spellStart"/>
            <w:r w:rsidRPr="00E46435">
              <w:t>Doṣa</w:t>
            </w:r>
            <w:proofErr w:type="spellEnd"/>
            <w:r w:rsidRPr="00E46435">
              <w:t xml:space="preserve"> / </w:t>
            </w:r>
            <w:proofErr w:type="spellStart"/>
            <w:r w:rsidRPr="00E46435">
              <w:t>Kleśa</w:t>
            </w:r>
            <w:proofErr w:type="spellEnd"/>
            <w:r w:rsidRPr="00E46435">
              <w:t xml:space="preserve">) as a Basis for a </w:t>
            </w:r>
            <w:proofErr w:type="spellStart"/>
            <w:r w:rsidRPr="00E46435">
              <w:t>Decolonial</w:t>
            </w:r>
            <w:proofErr w:type="spellEnd"/>
            <w:r w:rsidRPr="00E46435">
              <w:t xml:space="preserve"> Philosophy / </w:t>
            </w:r>
            <w:r w:rsidRPr="00E46435">
              <w:rPr>
                <w:b/>
              </w:rPr>
              <w:t>Amy Donahue</w:t>
            </w:r>
            <w:r w:rsidRPr="00E46435">
              <w:t>, Kennesaw State University</w:t>
            </w:r>
          </w:p>
        </w:tc>
        <w:tc>
          <w:tcPr>
            <w:tcW w:w="2394" w:type="dxa"/>
            <w:vMerge w:val="restart"/>
          </w:tcPr>
          <w:p w:rsidR="00043A4D" w:rsidRPr="00E46435" w:rsidRDefault="00043A4D" w:rsidP="00043A4D">
            <w:pPr>
              <w:pStyle w:val="Tafla"/>
            </w:pPr>
            <w:r w:rsidRPr="00E46435">
              <w:t xml:space="preserve">Waking, Dreaming, Awakening: Reflections on Evan Thompson’s “Quantum Phenomenology” and “Contemplative Neuroscience” / </w:t>
            </w:r>
            <w:r w:rsidRPr="00E46435">
              <w:rPr>
                <w:b/>
              </w:rPr>
              <w:t>David E. Storey</w:t>
            </w:r>
            <w:r w:rsidRPr="00E46435">
              <w:t>, Boston College</w:t>
            </w:r>
          </w:p>
        </w:tc>
        <w:tc>
          <w:tcPr>
            <w:tcW w:w="2394" w:type="dxa"/>
            <w:vMerge w:val="restart"/>
          </w:tcPr>
          <w:p w:rsidR="00043A4D" w:rsidRPr="00E46435" w:rsidRDefault="00043A4D" w:rsidP="00043A4D">
            <w:pPr>
              <w:pStyle w:val="Tafla"/>
            </w:pPr>
            <w:r w:rsidRPr="00E46435">
              <w:t xml:space="preserve">Historical Nature: Thoughts on the Evolution of Climate and Culture in the Era of the Anthropocene / </w:t>
            </w:r>
            <w:r w:rsidRPr="00E46435">
              <w:rPr>
                <w:b/>
              </w:rPr>
              <w:t>Lucy C. Schultz</w:t>
            </w:r>
            <w:r w:rsidRPr="00E46435">
              <w:t>, Midwestern State University</w:t>
            </w:r>
          </w:p>
        </w:tc>
      </w:tr>
      <w:tr w:rsidR="00043A4D" w:rsidRPr="00E46435">
        <w:tc>
          <w:tcPr>
            <w:tcW w:w="2394" w:type="dxa"/>
          </w:tcPr>
          <w:p w:rsidR="00043A4D" w:rsidRPr="00E46435" w:rsidRDefault="00043A4D" w:rsidP="00043A4D">
            <w:pPr>
              <w:pStyle w:val="Tafla"/>
            </w:pPr>
            <w:r w:rsidRPr="00E46435">
              <w:t xml:space="preserve">Anarchist Contradictions and Emma Goldman’s Resolution / </w:t>
            </w:r>
            <w:r w:rsidRPr="00E46435">
              <w:rPr>
                <w:b/>
              </w:rPr>
              <w:t>Ginger Costello</w:t>
            </w:r>
            <w:r w:rsidRPr="00E46435">
              <w:t>, University of Illinois, Chicago</w:t>
            </w:r>
          </w:p>
        </w:tc>
        <w:tc>
          <w:tcPr>
            <w:tcW w:w="2394" w:type="dxa"/>
            <w:vMerge/>
          </w:tcPr>
          <w:p w:rsidR="00043A4D" w:rsidRPr="00E46435" w:rsidRDefault="00043A4D" w:rsidP="00043A4D">
            <w:pPr>
              <w:pStyle w:val="Tafla"/>
            </w:pPr>
          </w:p>
        </w:tc>
        <w:tc>
          <w:tcPr>
            <w:tcW w:w="2394" w:type="dxa"/>
            <w:vMerge/>
          </w:tcPr>
          <w:p w:rsidR="00043A4D" w:rsidRPr="00E46435" w:rsidRDefault="00043A4D" w:rsidP="00043A4D">
            <w:pPr>
              <w:pStyle w:val="Tafla"/>
            </w:pPr>
          </w:p>
        </w:tc>
        <w:tc>
          <w:tcPr>
            <w:tcW w:w="2394" w:type="dxa"/>
            <w:vMerge/>
          </w:tcPr>
          <w:p w:rsidR="00043A4D" w:rsidRPr="00E46435" w:rsidRDefault="00043A4D" w:rsidP="00043A4D">
            <w:pPr>
              <w:pStyle w:val="Tafla"/>
            </w:pPr>
          </w:p>
        </w:tc>
      </w:tr>
    </w:tbl>
    <w:p w:rsidR="00E46435" w:rsidRDefault="00E46435" w:rsidP="009316E3">
      <w:pPr>
        <w:jc w:val="center"/>
        <w:rPr>
          <w:rFonts w:ascii="Arial" w:hAnsi="Arial" w:cs="Arial"/>
        </w:rPr>
      </w:pPr>
    </w:p>
    <w:p w:rsidR="00043A4D" w:rsidRPr="00C84FE9" w:rsidRDefault="00043A4D" w:rsidP="00043A4D">
      <w:pPr>
        <w:jc w:val="center"/>
        <w:rPr>
          <w:rFonts w:ascii="Arial" w:hAnsi="Arial" w:cs="Arial"/>
          <w:b/>
          <w:u w:val="single"/>
        </w:rPr>
      </w:pPr>
      <w:r w:rsidRPr="00C84FE9">
        <w:rPr>
          <w:rFonts w:ascii="Arial" w:hAnsi="Arial" w:cs="Arial"/>
          <w:b/>
          <w:u w:val="single"/>
        </w:rPr>
        <w:t>Friday 4:15-5:45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394"/>
        <w:gridCol w:w="2394"/>
        <w:gridCol w:w="2394"/>
        <w:gridCol w:w="2394"/>
      </w:tblGrid>
      <w:tr w:rsidR="00E46435" w:rsidRPr="00043A4D">
        <w:tc>
          <w:tcPr>
            <w:tcW w:w="2394" w:type="dxa"/>
          </w:tcPr>
          <w:p w:rsidR="00E46435" w:rsidRPr="00043A4D" w:rsidRDefault="00E46435" w:rsidP="00043A4D">
            <w:pPr>
              <w:pStyle w:val="Tafla"/>
              <w:rPr>
                <w:i/>
              </w:rPr>
            </w:pPr>
            <w:proofErr w:type="spellStart"/>
            <w:r w:rsidRPr="00043A4D">
              <w:rPr>
                <w:i/>
              </w:rPr>
              <w:t>Oddi</w:t>
            </w:r>
            <w:proofErr w:type="spellEnd"/>
            <w:r w:rsidRPr="00043A4D">
              <w:rPr>
                <w:i/>
              </w:rPr>
              <w:t xml:space="preserve"> 106</w:t>
            </w:r>
          </w:p>
        </w:tc>
        <w:tc>
          <w:tcPr>
            <w:tcW w:w="2394" w:type="dxa"/>
          </w:tcPr>
          <w:p w:rsidR="00E46435" w:rsidRPr="00043A4D" w:rsidRDefault="00E46435" w:rsidP="00043A4D">
            <w:pPr>
              <w:pStyle w:val="Tafla"/>
              <w:rPr>
                <w:i/>
              </w:rPr>
            </w:pPr>
            <w:proofErr w:type="spellStart"/>
            <w:r w:rsidRPr="00043A4D">
              <w:rPr>
                <w:i/>
              </w:rPr>
              <w:t>Oddi</w:t>
            </w:r>
            <w:proofErr w:type="spellEnd"/>
            <w:r w:rsidRPr="00043A4D">
              <w:rPr>
                <w:i/>
              </w:rPr>
              <w:t xml:space="preserve"> 203</w:t>
            </w:r>
          </w:p>
        </w:tc>
        <w:tc>
          <w:tcPr>
            <w:tcW w:w="2394" w:type="dxa"/>
          </w:tcPr>
          <w:p w:rsidR="00E46435" w:rsidRPr="00043A4D" w:rsidRDefault="00E46435" w:rsidP="00043A4D">
            <w:pPr>
              <w:pStyle w:val="Tafla"/>
              <w:rPr>
                <w:i/>
              </w:rPr>
            </w:pPr>
            <w:proofErr w:type="spellStart"/>
            <w:r w:rsidRPr="00043A4D">
              <w:rPr>
                <w:i/>
              </w:rPr>
              <w:t>Oddi</w:t>
            </w:r>
            <w:proofErr w:type="spellEnd"/>
            <w:r w:rsidRPr="00043A4D">
              <w:rPr>
                <w:i/>
              </w:rPr>
              <w:t xml:space="preserve"> 206</w:t>
            </w:r>
          </w:p>
        </w:tc>
        <w:tc>
          <w:tcPr>
            <w:tcW w:w="2394" w:type="dxa"/>
          </w:tcPr>
          <w:p w:rsidR="00E46435" w:rsidRPr="00043A4D" w:rsidRDefault="00E46435" w:rsidP="00043A4D">
            <w:pPr>
              <w:pStyle w:val="Tafla"/>
              <w:rPr>
                <w:i/>
              </w:rPr>
            </w:pPr>
            <w:proofErr w:type="spellStart"/>
            <w:r w:rsidRPr="00043A4D">
              <w:rPr>
                <w:i/>
              </w:rPr>
              <w:t>Oddi</w:t>
            </w:r>
            <w:proofErr w:type="spellEnd"/>
            <w:r w:rsidRPr="00043A4D">
              <w:rPr>
                <w:i/>
              </w:rPr>
              <w:t xml:space="preserve"> 205</w:t>
            </w:r>
          </w:p>
        </w:tc>
      </w:tr>
      <w:tr w:rsidR="00E46435" w:rsidRPr="00E46435">
        <w:tc>
          <w:tcPr>
            <w:tcW w:w="2394" w:type="dxa"/>
          </w:tcPr>
          <w:p w:rsidR="00E46435" w:rsidRPr="00E46435" w:rsidRDefault="00E46435" w:rsidP="00043A4D">
            <w:pPr>
              <w:pStyle w:val="Tafla"/>
              <w:rPr>
                <w:color w:val="000000"/>
              </w:rPr>
            </w:pPr>
            <w:r w:rsidRPr="00E46435">
              <w:rPr>
                <w:color w:val="000000"/>
              </w:rPr>
              <w:t>Metaphysics, Comparative Philosophy, and the Problem of “Deep Critique” /</w:t>
            </w:r>
            <w:r w:rsidR="00043A4D">
              <w:rPr>
                <w:color w:val="000000"/>
              </w:rPr>
              <w:t xml:space="preserve"> </w:t>
            </w:r>
            <w:r w:rsidRPr="00E46435">
              <w:rPr>
                <w:b/>
                <w:color w:val="000000"/>
              </w:rPr>
              <w:t>Franklin Perkins</w:t>
            </w:r>
            <w:r w:rsidRPr="00E46435">
              <w:rPr>
                <w:color w:val="000000"/>
              </w:rPr>
              <w:t>, DePaul University</w:t>
            </w:r>
          </w:p>
        </w:tc>
        <w:tc>
          <w:tcPr>
            <w:tcW w:w="2394" w:type="dxa"/>
          </w:tcPr>
          <w:p w:rsidR="00E46435" w:rsidRPr="00E46435" w:rsidRDefault="00E46435" w:rsidP="00043A4D">
            <w:pPr>
              <w:pStyle w:val="Tafla"/>
            </w:pPr>
            <w:r w:rsidRPr="00E46435">
              <w:t xml:space="preserve">Fifteen Centuries Apart: Zhuangzi and </w:t>
            </w:r>
            <w:proofErr w:type="spellStart"/>
            <w:r w:rsidRPr="00E46435">
              <w:t>D</w:t>
            </w:r>
            <w:r w:rsidRPr="00E46435">
              <w:rPr>
                <w:rFonts w:ascii="Times New Roman" w:hAnsi="Times New Roman" w:cs="Times New Roman"/>
              </w:rPr>
              <w:t>ō</w:t>
            </w:r>
            <w:r w:rsidRPr="00E46435">
              <w:t>gen’s</w:t>
            </w:r>
            <w:proofErr w:type="spellEnd"/>
            <w:r w:rsidRPr="00E46435">
              <w:t xml:space="preserve"> Poetic and Philosophical Deliberations /</w:t>
            </w:r>
          </w:p>
          <w:p w:rsidR="00E46435" w:rsidRPr="00E46435" w:rsidRDefault="00E46435" w:rsidP="00043A4D">
            <w:pPr>
              <w:pStyle w:val="Tafla"/>
            </w:pPr>
            <w:r w:rsidRPr="00E46435">
              <w:rPr>
                <w:b/>
              </w:rPr>
              <w:t>Jennifer Luo</w:t>
            </w:r>
            <w:r w:rsidRPr="00E46435">
              <w:t xml:space="preserve">, University of Washington </w:t>
            </w:r>
          </w:p>
        </w:tc>
        <w:tc>
          <w:tcPr>
            <w:tcW w:w="2394" w:type="dxa"/>
          </w:tcPr>
          <w:p w:rsidR="00E46435" w:rsidRPr="00E46435" w:rsidRDefault="00E46435" w:rsidP="00043A4D">
            <w:pPr>
              <w:pStyle w:val="Tafla"/>
              <w:rPr>
                <w:color w:val="000000"/>
              </w:rPr>
            </w:pPr>
            <w:r w:rsidRPr="00E46435">
              <w:rPr>
                <w:i/>
                <w:color w:val="000000"/>
              </w:rPr>
              <w:t>Ji</w:t>
            </w:r>
            <w:r w:rsidRPr="00E46435">
              <w:rPr>
                <w:color w:val="000000"/>
              </w:rPr>
              <w:t xml:space="preserve"> (Interrelationship) as a Speculative Word: Thinking from Hegel and through Wang </w:t>
            </w:r>
            <w:proofErr w:type="spellStart"/>
            <w:r w:rsidRPr="00E46435">
              <w:rPr>
                <w:color w:val="000000"/>
              </w:rPr>
              <w:t>Chuanshan</w:t>
            </w:r>
            <w:proofErr w:type="spellEnd"/>
            <w:r w:rsidRPr="00E46435">
              <w:rPr>
                <w:color w:val="000000"/>
              </w:rPr>
              <w:t xml:space="preserve"> and Heidegger / </w:t>
            </w:r>
            <w:r w:rsidRPr="00E46435">
              <w:rPr>
                <w:b/>
                <w:color w:val="000000"/>
              </w:rPr>
              <w:t xml:space="preserve">Liu </w:t>
            </w:r>
            <w:proofErr w:type="spellStart"/>
            <w:r w:rsidRPr="00E46435">
              <w:rPr>
                <w:b/>
                <w:color w:val="000000"/>
              </w:rPr>
              <w:t>Liangjian</w:t>
            </w:r>
            <w:proofErr w:type="spellEnd"/>
            <w:r w:rsidRPr="00E46435">
              <w:rPr>
                <w:color w:val="000000"/>
              </w:rPr>
              <w:t>, East China Normal University</w:t>
            </w:r>
          </w:p>
        </w:tc>
        <w:tc>
          <w:tcPr>
            <w:tcW w:w="2394" w:type="dxa"/>
          </w:tcPr>
          <w:p w:rsidR="00E46435" w:rsidRPr="00E46435" w:rsidRDefault="00E46435" w:rsidP="00043A4D">
            <w:pPr>
              <w:pStyle w:val="Tafla"/>
            </w:pPr>
            <w:r w:rsidRPr="00E46435">
              <w:t xml:space="preserve">Prospects for a Tantric Practice of Platonic Love / </w:t>
            </w:r>
            <w:r w:rsidRPr="00E46435">
              <w:rPr>
                <w:b/>
              </w:rPr>
              <w:t>Noelle Lopez</w:t>
            </w:r>
            <w:r w:rsidRPr="00E46435">
              <w:t xml:space="preserve">, Harvard University, and </w:t>
            </w:r>
            <w:r w:rsidRPr="00E46435">
              <w:rPr>
                <w:b/>
              </w:rPr>
              <w:t xml:space="preserve">Paul </w:t>
            </w:r>
            <w:proofErr w:type="spellStart"/>
            <w:r w:rsidRPr="00E46435">
              <w:rPr>
                <w:b/>
              </w:rPr>
              <w:t>Gerstmayr</w:t>
            </w:r>
            <w:proofErr w:type="spellEnd"/>
            <w:r w:rsidRPr="00E46435">
              <w:t>, University of Oxford</w:t>
            </w:r>
          </w:p>
        </w:tc>
      </w:tr>
      <w:tr w:rsidR="00E46435" w:rsidRPr="00E46435">
        <w:tc>
          <w:tcPr>
            <w:tcW w:w="2394" w:type="dxa"/>
          </w:tcPr>
          <w:p w:rsidR="00E46435" w:rsidRPr="00E46435" w:rsidRDefault="00E46435" w:rsidP="00043A4D">
            <w:pPr>
              <w:pStyle w:val="Tafla"/>
              <w:rPr>
                <w:color w:val="000000"/>
              </w:rPr>
            </w:pPr>
            <w:r w:rsidRPr="00E46435">
              <w:rPr>
                <w:color w:val="000000"/>
              </w:rPr>
              <w:t xml:space="preserve">Beyond the </w:t>
            </w:r>
            <w:proofErr w:type="spellStart"/>
            <w:r w:rsidRPr="00E46435">
              <w:rPr>
                <w:color w:val="000000"/>
              </w:rPr>
              <w:t>Capitalocene</w:t>
            </w:r>
            <w:proofErr w:type="spellEnd"/>
            <w:r w:rsidRPr="00E46435">
              <w:rPr>
                <w:color w:val="000000"/>
              </w:rPr>
              <w:t>:</w:t>
            </w:r>
            <w:r w:rsidR="00043A4D">
              <w:rPr>
                <w:color w:val="000000"/>
              </w:rPr>
              <w:t xml:space="preserve"> </w:t>
            </w:r>
            <w:r w:rsidRPr="00E46435">
              <w:rPr>
                <w:color w:val="000000"/>
              </w:rPr>
              <w:t xml:space="preserve">Species Being and Learning From </w:t>
            </w:r>
            <w:r w:rsidRPr="00E46435">
              <w:rPr>
                <w:i/>
                <w:color w:val="000000"/>
              </w:rPr>
              <w:t>Ubuntu</w:t>
            </w:r>
            <w:r w:rsidRPr="00E46435">
              <w:rPr>
                <w:color w:val="000000"/>
              </w:rPr>
              <w:t xml:space="preserve"> / </w:t>
            </w:r>
            <w:r w:rsidRPr="00E46435">
              <w:rPr>
                <w:b/>
                <w:color w:val="000000"/>
              </w:rPr>
              <w:t>Tama Weisman</w:t>
            </w:r>
            <w:r w:rsidRPr="00E46435">
              <w:rPr>
                <w:color w:val="000000"/>
              </w:rPr>
              <w:t>, Dominican University</w:t>
            </w:r>
          </w:p>
        </w:tc>
        <w:tc>
          <w:tcPr>
            <w:tcW w:w="2394" w:type="dxa"/>
          </w:tcPr>
          <w:p w:rsidR="00E46435" w:rsidRPr="00E46435" w:rsidRDefault="00E46435" w:rsidP="00043A4D">
            <w:pPr>
              <w:pStyle w:val="Tafla"/>
            </w:pPr>
            <w:r w:rsidRPr="00E46435">
              <w:t xml:space="preserve">Philosophic Shame Revisited / </w:t>
            </w:r>
            <w:r w:rsidRPr="00E46435">
              <w:rPr>
                <w:b/>
              </w:rPr>
              <w:t>Brendan Moran</w:t>
            </w:r>
            <w:r w:rsidRPr="00E46435">
              <w:t>, University of Calgary</w:t>
            </w:r>
          </w:p>
        </w:tc>
        <w:tc>
          <w:tcPr>
            <w:tcW w:w="2394" w:type="dxa"/>
          </w:tcPr>
          <w:p w:rsidR="00E46435" w:rsidRPr="00E46435" w:rsidRDefault="00E46435" w:rsidP="00043A4D">
            <w:pPr>
              <w:pStyle w:val="Tafla"/>
            </w:pPr>
            <w:r w:rsidRPr="00E46435">
              <w:rPr>
                <w:rFonts w:eastAsia="Calibri"/>
              </w:rPr>
              <w:t xml:space="preserve">The Moral Basis of Technology: Heidegger, </w:t>
            </w:r>
            <w:proofErr w:type="spellStart"/>
            <w:r w:rsidRPr="00E46435">
              <w:rPr>
                <w:rFonts w:eastAsia="Calibri"/>
              </w:rPr>
              <w:t>Postphenomenology</w:t>
            </w:r>
            <w:proofErr w:type="spellEnd"/>
            <w:r w:rsidRPr="00E46435">
              <w:rPr>
                <w:rFonts w:eastAsia="Calibri"/>
              </w:rPr>
              <w:t xml:space="preserve">, and </w:t>
            </w:r>
            <w:proofErr w:type="spellStart"/>
            <w:r w:rsidRPr="00E46435">
              <w:rPr>
                <w:rFonts w:eastAsia="Calibri"/>
              </w:rPr>
              <w:t>Watsuji</w:t>
            </w:r>
            <w:proofErr w:type="spellEnd"/>
            <w:r w:rsidRPr="00E46435">
              <w:rPr>
                <w:rFonts w:eastAsia="Calibri"/>
              </w:rPr>
              <w:t xml:space="preserve"> </w:t>
            </w:r>
            <w:r w:rsidRPr="00E46435">
              <w:t xml:space="preserve">/ </w:t>
            </w:r>
            <w:r w:rsidRPr="00E46435">
              <w:rPr>
                <w:b/>
              </w:rPr>
              <w:t xml:space="preserve">Yu </w:t>
            </w:r>
            <w:proofErr w:type="spellStart"/>
            <w:r w:rsidRPr="00E46435">
              <w:rPr>
                <w:b/>
              </w:rPr>
              <w:t>Inutsuka</w:t>
            </w:r>
            <w:proofErr w:type="spellEnd"/>
            <w:r w:rsidRPr="00E46435">
              <w:t>, The University of Tokyo</w:t>
            </w:r>
          </w:p>
        </w:tc>
        <w:tc>
          <w:tcPr>
            <w:tcW w:w="2394" w:type="dxa"/>
          </w:tcPr>
          <w:p w:rsidR="00E46435" w:rsidRPr="00E46435" w:rsidRDefault="00E46435" w:rsidP="00043A4D">
            <w:pPr>
              <w:pStyle w:val="Tafla"/>
            </w:pPr>
            <w:proofErr w:type="spellStart"/>
            <w:r w:rsidRPr="00E46435">
              <w:t>Nembutsu</w:t>
            </w:r>
            <w:proofErr w:type="spellEnd"/>
            <w:r w:rsidRPr="00E46435">
              <w:t xml:space="preserve"> and the Purity of Practice / </w:t>
            </w:r>
            <w:proofErr w:type="spellStart"/>
            <w:r w:rsidRPr="00E46435">
              <w:rPr>
                <w:b/>
              </w:rPr>
              <w:t>Laeticia</w:t>
            </w:r>
            <w:proofErr w:type="spellEnd"/>
            <w:r w:rsidRPr="00E46435">
              <w:rPr>
                <w:b/>
              </w:rPr>
              <w:t xml:space="preserve"> </w:t>
            </w:r>
            <w:proofErr w:type="spellStart"/>
            <w:r w:rsidRPr="00E46435">
              <w:rPr>
                <w:b/>
              </w:rPr>
              <w:t>Söderman</w:t>
            </w:r>
            <w:proofErr w:type="spellEnd"/>
            <w:r w:rsidRPr="00E46435">
              <w:t>, University of Helsinki</w:t>
            </w:r>
          </w:p>
        </w:tc>
      </w:tr>
    </w:tbl>
    <w:p w:rsidR="007459CB" w:rsidRPr="00C84FE9" w:rsidRDefault="007459CB" w:rsidP="007459CB">
      <w:pPr>
        <w:spacing w:line="240" w:lineRule="auto"/>
        <w:rPr>
          <w:rFonts w:ascii="Arial" w:hAnsi="Arial" w:cs="Arial"/>
        </w:rPr>
      </w:pPr>
    </w:p>
    <w:p w:rsidR="00EA4686" w:rsidRPr="00C84FE9" w:rsidRDefault="006624CE" w:rsidP="00EA4686">
      <w:pPr>
        <w:spacing w:line="240" w:lineRule="auto"/>
        <w:jc w:val="center"/>
        <w:rPr>
          <w:rFonts w:ascii="Arial" w:hAnsi="Arial" w:cs="Arial"/>
        </w:rPr>
      </w:pPr>
      <w:r w:rsidRPr="006624CE">
        <w:rPr>
          <w:rFonts w:ascii="Arial" w:hAnsi="Arial" w:cs="Arial"/>
        </w:rPr>
        <w:t>LIGHT REFRESHMENTS</w:t>
      </w:r>
      <w:r>
        <w:rPr>
          <w:rFonts w:ascii="Arial" w:hAnsi="Arial" w:cs="Arial"/>
        </w:rPr>
        <w:t xml:space="preserve"> 6:00</w:t>
      </w:r>
      <w:r w:rsidR="00DA6567">
        <w:rPr>
          <w:rFonts w:ascii="Arial" w:hAnsi="Arial" w:cs="Arial"/>
        </w:rPr>
        <w:t>pm</w:t>
      </w:r>
    </w:p>
    <w:p w:rsidR="00B94EFA" w:rsidRPr="00C84FE9" w:rsidRDefault="00B94EFA" w:rsidP="00EA4686">
      <w:pPr>
        <w:spacing w:line="240" w:lineRule="auto"/>
        <w:jc w:val="center"/>
        <w:rPr>
          <w:rFonts w:ascii="Arial" w:hAnsi="Arial" w:cs="Arial"/>
          <w:highlight w:val="yellow"/>
        </w:rPr>
      </w:pPr>
    </w:p>
    <w:p w:rsidR="00A30F00" w:rsidRPr="00C84FE9" w:rsidRDefault="00A30F00" w:rsidP="009316E3">
      <w:pPr>
        <w:jc w:val="center"/>
        <w:rPr>
          <w:rFonts w:ascii="Arial" w:hAnsi="Arial" w:cs="Arial"/>
          <w:b/>
          <w:u w:val="single"/>
        </w:rPr>
      </w:pPr>
      <w:r w:rsidRPr="00C84FE9">
        <w:rPr>
          <w:rFonts w:ascii="Arial" w:hAnsi="Arial" w:cs="Arial"/>
          <w:b/>
          <w:u w:val="single"/>
        </w:rPr>
        <w:t xml:space="preserve">Saturday </w:t>
      </w:r>
      <w:r w:rsidR="00EF7E93" w:rsidRPr="00C84FE9">
        <w:rPr>
          <w:rFonts w:ascii="Arial" w:hAnsi="Arial" w:cs="Arial"/>
          <w:b/>
          <w:u w:val="single"/>
        </w:rPr>
        <w:t>8:30-10, Ma</w:t>
      </w:r>
      <w:r w:rsidR="0053079C" w:rsidRPr="00C84FE9">
        <w:rPr>
          <w:rFonts w:ascii="Arial" w:hAnsi="Arial" w:cs="Arial"/>
          <w:b/>
          <w:u w:val="single"/>
        </w:rPr>
        <w:t>y 16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394"/>
        <w:gridCol w:w="2394"/>
        <w:gridCol w:w="2394"/>
        <w:gridCol w:w="2394"/>
      </w:tblGrid>
      <w:tr w:rsidR="00ED04DB" w:rsidRPr="00043A4D">
        <w:tc>
          <w:tcPr>
            <w:tcW w:w="2394" w:type="dxa"/>
          </w:tcPr>
          <w:p w:rsidR="00ED04DB" w:rsidRPr="00043A4D" w:rsidRDefault="00ED04DB" w:rsidP="00043A4D">
            <w:pPr>
              <w:pStyle w:val="Tafla"/>
              <w:rPr>
                <w:i/>
              </w:rPr>
            </w:pPr>
            <w:proofErr w:type="spellStart"/>
            <w:r w:rsidRPr="00043A4D">
              <w:rPr>
                <w:i/>
              </w:rPr>
              <w:t>Oddi</w:t>
            </w:r>
            <w:proofErr w:type="spellEnd"/>
            <w:r w:rsidRPr="00043A4D">
              <w:rPr>
                <w:i/>
              </w:rPr>
              <w:t xml:space="preserve"> 106</w:t>
            </w:r>
          </w:p>
        </w:tc>
        <w:tc>
          <w:tcPr>
            <w:tcW w:w="2394" w:type="dxa"/>
          </w:tcPr>
          <w:p w:rsidR="00ED04DB" w:rsidRPr="00043A4D" w:rsidRDefault="00ED04DB" w:rsidP="00043A4D">
            <w:pPr>
              <w:pStyle w:val="Tafla"/>
              <w:rPr>
                <w:i/>
              </w:rPr>
            </w:pPr>
            <w:proofErr w:type="spellStart"/>
            <w:r w:rsidRPr="00043A4D">
              <w:rPr>
                <w:i/>
              </w:rPr>
              <w:t>Oddi</w:t>
            </w:r>
            <w:proofErr w:type="spellEnd"/>
            <w:r w:rsidRPr="00043A4D">
              <w:rPr>
                <w:i/>
              </w:rPr>
              <w:t xml:space="preserve"> 203</w:t>
            </w:r>
          </w:p>
        </w:tc>
        <w:tc>
          <w:tcPr>
            <w:tcW w:w="2394" w:type="dxa"/>
          </w:tcPr>
          <w:p w:rsidR="00ED04DB" w:rsidRPr="00043A4D" w:rsidRDefault="00ED04DB" w:rsidP="00043A4D">
            <w:pPr>
              <w:pStyle w:val="Tafla"/>
              <w:rPr>
                <w:i/>
              </w:rPr>
            </w:pPr>
            <w:proofErr w:type="spellStart"/>
            <w:r w:rsidRPr="00043A4D">
              <w:rPr>
                <w:i/>
              </w:rPr>
              <w:t>Oddi</w:t>
            </w:r>
            <w:proofErr w:type="spellEnd"/>
            <w:r w:rsidRPr="00043A4D">
              <w:rPr>
                <w:i/>
              </w:rPr>
              <w:t xml:space="preserve"> 206</w:t>
            </w:r>
          </w:p>
        </w:tc>
        <w:tc>
          <w:tcPr>
            <w:tcW w:w="2394" w:type="dxa"/>
          </w:tcPr>
          <w:p w:rsidR="00ED04DB" w:rsidRPr="00043A4D" w:rsidRDefault="00ED04DB" w:rsidP="00043A4D">
            <w:pPr>
              <w:pStyle w:val="Tafla"/>
              <w:rPr>
                <w:i/>
              </w:rPr>
            </w:pPr>
            <w:proofErr w:type="spellStart"/>
            <w:r w:rsidRPr="00043A4D">
              <w:rPr>
                <w:i/>
              </w:rPr>
              <w:t>Oddi</w:t>
            </w:r>
            <w:proofErr w:type="spellEnd"/>
            <w:r w:rsidRPr="00043A4D">
              <w:rPr>
                <w:i/>
              </w:rPr>
              <w:t xml:space="preserve"> 205</w:t>
            </w:r>
          </w:p>
        </w:tc>
      </w:tr>
      <w:tr w:rsidR="00043A4D" w:rsidRPr="00ED04DB">
        <w:tc>
          <w:tcPr>
            <w:tcW w:w="2394" w:type="dxa"/>
          </w:tcPr>
          <w:p w:rsidR="00043A4D" w:rsidRPr="00ED04DB" w:rsidRDefault="00043A4D" w:rsidP="00043A4D">
            <w:pPr>
              <w:pStyle w:val="Tafla"/>
            </w:pPr>
            <w:r w:rsidRPr="00ED04DB">
              <w:t xml:space="preserve">Anti-Confucian Revolution: Mao, </w:t>
            </w:r>
            <w:proofErr w:type="spellStart"/>
            <w:r w:rsidRPr="00ED04DB">
              <w:t>Badiou</w:t>
            </w:r>
            <w:proofErr w:type="spellEnd"/>
            <w:r w:rsidRPr="00ED04DB">
              <w:t xml:space="preserve"> and Milner, and the Cultural Revolution in China / </w:t>
            </w:r>
            <w:r w:rsidRPr="00ED04DB">
              <w:rPr>
                <w:b/>
              </w:rPr>
              <w:t>Bill Martin</w:t>
            </w:r>
            <w:r w:rsidRPr="00ED04DB">
              <w:t>, DePaul University</w:t>
            </w:r>
          </w:p>
        </w:tc>
        <w:tc>
          <w:tcPr>
            <w:tcW w:w="2394" w:type="dxa"/>
            <w:vMerge w:val="restart"/>
          </w:tcPr>
          <w:p w:rsidR="00043A4D" w:rsidRPr="00ED04DB" w:rsidRDefault="00043A4D" w:rsidP="00043A4D">
            <w:pPr>
              <w:pStyle w:val="Tafla"/>
            </w:pPr>
            <w:r w:rsidRPr="00ED04DB">
              <w:t xml:space="preserve">The Verge of Continuity: On Nietzsche’s Hyperborean Lucidity and Daoist Strategic Philosophy, </w:t>
            </w:r>
            <w:r w:rsidRPr="00ED04DB">
              <w:rPr>
                <w:b/>
              </w:rPr>
              <w:t>Daniel Coyle /</w:t>
            </w:r>
            <w:r w:rsidRPr="00ED04DB">
              <w:t xml:space="preserve"> Birmingham-Southern College</w:t>
            </w:r>
          </w:p>
        </w:tc>
        <w:tc>
          <w:tcPr>
            <w:tcW w:w="2394" w:type="dxa"/>
          </w:tcPr>
          <w:p w:rsidR="00043A4D" w:rsidRPr="00ED04DB" w:rsidRDefault="00043A4D" w:rsidP="00043A4D">
            <w:pPr>
              <w:pStyle w:val="Tafla"/>
            </w:pPr>
            <w:r w:rsidRPr="00ED04DB">
              <w:t xml:space="preserve">Gathering Divinities: Questioning Gravel and Rocks in Japan / </w:t>
            </w:r>
            <w:r w:rsidRPr="00ED04DB">
              <w:rPr>
                <w:b/>
              </w:rPr>
              <w:t>Mark Bourne</w:t>
            </w:r>
            <w:r w:rsidRPr="00ED04DB">
              <w:t>, University of Washington</w:t>
            </w:r>
          </w:p>
        </w:tc>
        <w:tc>
          <w:tcPr>
            <w:tcW w:w="2394" w:type="dxa"/>
          </w:tcPr>
          <w:p w:rsidR="00043A4D" w:rsidRPr="00ED04DB" w:rsidRDefault="00043A4D" w:rsidP="00043A4D">
            <w:pPr>
              <w:pStyle w:val="Tafla"/>
            </w:pPr>
            <w:proofErr w:type="spellStart"/>
            <w:r w:rsidRPr="00ED04DB">
              <w:t>Oshii</w:t>
            </w:r>
            <w:proofErr w:type="spellEnd"/>
            <w:r w:rsidRPr="00ED04DB">
              <w:t xml:space="preserve">, </w:t>
            </w:r>
            <w:proofErr w:type="spellStart"/>
            <w:r w:rsidRPr="00ED04DB">
              <w:t>Cronenberg</w:t>
            </w:r>
            <w:proofErr w:type="spellEnd"/>
            <w:r w:rsidRPr="00ED04DB">
              <w:t xml:space="preserve">, and the Machine at the Bottom of Your Gut / </w:t>
            </w:r>
            <w:r w:rsidRPr="00ED04DB">
              <w:rPr>
                <w:b/>
              </w:rPr>
              <w:t xml:space="preserve">Apple </w:t>
            </w:r>
            <w:proofErr w:type="spellStart"/>
            <w:r w:rsidRPr="00ED04DB">
              <w:rPr>
                <w:b/>
              </w:rPr>
              <w:t>Igrek</w:t>
            </w:r>
            <w:proofErr w:type="spellEnd"/>
            <w:r w:rsidRPr="00ED04DB">
              <w:t>, Oklahoma State University</w:t>
            </w:r>
          </w:p>
        </w:tc>
      </w:tr>
      <w:tr w:rsidR="00043A4D" w:rsidRPr="00ED04DB">
        <w:tc>
          <w:tcPr>
            <w:tcW w:w="2394" w:type="dxa"/>
          </w:tcPr>
          <w:p w:rsidR="00043A4D" w:rsidRPr="00ED04DB" w:rsidRDefault="00043A4D" w:rsidP="00043A4D">
            <w:pPr>
              <w:pStyle w:val="Tafla"/>
            </w:pPr>
            <w:r w:rsidRPr="00ED04DB">
              <w:t xml:space="preserve">The Moral Metaphors that Structure Confucian Families and Chinese Governments, </w:t>
            </w:r>
            <w:r w:rsidRPr="00ED04DB">
              <w:rPr>
                <w:b/>
              </w:rPr>
              <w:t>Joshua Mason /</w:t>
            </w:r>
            <w:r w:rsidRPr="00ED04DB">
              <w:t xml:space="preserve"> Kennesaw State University</w:t>
            </w:r>
          </w:p>
        </w:tc>
        <w:tc>
          <w:tcPr>
            <w:tcW w:w="2394" w:type="dxa"/>
            <w:vMerge/>
          </w:tcPr>
          <w:p w:rsidR="00043A4D" w:rsidRPr="00ED04DB" w:rsidRDefault="00043A4D" w:rsidP="00043A4D">
            <w:pPr>
              <w:pStyle w:val="Tafla"/>
            </w:pPr>
          </w:p>
        </w:tc>
        <w:tc>
          <w:tcPr>
            <w:tcW w:w="2394" w:type="dxa"/>
          </w:tcPr>
          <w:p w:rsidR="00043A4D" w:rsidRPr="00ED04DB" w:rsidRDefault="00043A4D" w:rsidP="00043A4D">
            <w:pPr>
              <w:pStyle w:val="Tafla"/>
            </w:pPr>
            <w:r w:rsidRPr="00ED04DB">
              <w:t xml:space="preserve">The Abode of Pele: A Reflection from the Edge of a Volcano—On the Chorology in Plato's </w:t>
            </w:r>
            <w:proofErr w:type="spellStart"/>
            <w:r w:rsidRPr="00ED04DB">
              <w:rPr>
                <w:i/>
              </w:rPr>
              <w:t>Timaeus</w:t>
            </w:r>
            <w:proofErr w:type="spellEnd"/>
            <w:r w:rsidRPr="00ED04DB">
              <w:t xml:space="preserve"> and Nietzsche's Sense of “Living Dangerously” / </w:t>
            </w:r>
            <w:r w:rsidRPr="00ED04DB">
              <w:rPr>
                <w:b/>
              </w:rPr>
              <w:t>Timothy Freeman</w:t>
            </w:r>
            <w:r w:rsidRPr="00ED04DB">
              <w:t>, University of Hawaii at Hilo</w:t>
            </w:r>
          </w:p>
        </w:tc>
        <w:tc>
          <w:tcPr>
            <w:tcW w:w="2394" w:type="dxa"/>
          </w:tcPr>
          <w:p w:rsidR="00043A4D" w:rsidRPr="00ED04DB" w:rsidRDefault="00043A4D" w:rsidP="00043A4D">
            <w:pPr>
              <w:pStyle w:val="Tafla"/>
            </w:pPr>
            <w:r w:rsidRPr="00ED04DB">
              <w:t xml:space="preserve">Philosophical </w:t>
            </w:r>
            <w:proofErr w:type="spellStart"/>
            <w:r w:rsidRPr="00ED04DB">
              <w:t>Anthropo-poiesis</w:t>
            </w:r>
            <w:proofErr w:type="spellEnd"/>
            <w:r w:rsidRPr="00ED04DB">
              <w:t>: Towards a Global Understanding of Becoming Human /</w:t>
            </w:r>
            <w:r w:rsidRPr="00ED04DB">
              <w:rPr>
                <w:b/>
              </w:rPr>
              <w:t xml:space="preserve"> Andrew K. Whitehead</w:t>
            </w:r>
            <w:r w:rsidRPr="00ED04DB">
              <w:t>, Kennesaw State University</w:t>
            </w:r>
          </w:p>
        </w:tc>
      </w:tr>
    </w:tbl>
    <w:p w:rsidR="00A30F00" w:rsidRPr="00C84FE9" w:rsidRDefault="00A30F00" w:rsidP="009316E3">
      <w:pPr>
        <w:pStyle w:val="Default"/>
        <w:rPr>
          <w:rFonts w:ascii="Arial" w:hAnsi="Arial" w:cs="Arial"/>
          <w:sz w:val="22"/>
          <w:szCs w:val="22"/>
        </w:rPr>
      </w:pPr>
    </w:p>
    <w:p w:rsidR="00B61A83" w:rsidRPr="00C84FE9" w:rsidRDefault="00B61A83" w:rsidP="00231394">
      <w:pPr>
        <w:widowControl w:val="0"/>
        <w:spacing w:after="0" w:line="240" w:lineRule="auto"/>
        <w:rPr>
          <w:rFonts w:ascii="Arial" w:hAnsi="Arial" w:cs="Arial"/>
          <w:kern w:val="2"/>
          <w:lang w:eastAsia="zh-CN"/>
        </w:rPr>
      </w:pPr>
    </w:p>
    <w:p w:rsidR="00A30F00" w:rsidRPr="00C84FE9" w:rsidRDefault="00A30F00" w:rsidP="009316E3">
      <w:pPr>
        <w:jc w:val="center"/>
        <w:rPr>
          <w:rFonts w:ascii="Arial" w:hAnsi="Arial" w:cs="Arial"/>
          <w:b/>
          <w:u w:val="single"/>
        </w:rPr>
      </w:pPr>
      <w:r w:rsidRPr="00C84FE9">
        <w:rPr>
          <w:rFonts w:ascii="Arial" w:hAnsi="Arial" w:cs="Arial"/>
          <w:b/>
          <w:u w:val="single"/>
        </w:rPr>
        <w:t>Saturday 10:15-11:45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394"/>
        <w:gridCol w:w="2394"/>
        <w:gridCol w:w="2394"/>
        <w:gridCol w:w="2394"/>
      </w:tblGrid>
      <w:tr w:rsidR="00ED04DB" w:rsidRPr="00043A4D">
        <w:tc>
          <w:tcPr>
            <w:tcW w:w="2394" w:type="dxa"/>
          </w:tcPr>
          <w:p w:rsidR="00ED04DB" w:rsidRPr="00043A4D" w:rsidRDefault="00ED04DB" w:rsidP="00043A4D">
            <w:pPr>
              <w:pStyle w:val="Tafla"/>
              <w:rPr>
                <w:i/>
              </w:rPr>
            </w:pPr>
            <w:proofErr w:type="spellStart"/>
            <w:r w:rsidRPr="00043A4D">
              <w:rPr>
                <w:i/>
              </w:rPr>
              <w:t>Oddi</w:t>
            </w:r>
            <w:proofErr w:type="spellEnd"/>
            <w:r w:rsidRPr="00043A4D">
              <w:rPr>
                <w:i/>
              </w:rPr>
              <w:t xml:space="preserve"> 106</w:t>
            </w:r>
          </w:p>
        </w:tc>
        <w:tc>
          <w:tcPr>
            <w:tcW w:w="2394" w:type="dxa"/>
          </w:tcPr>
          <w:p w:rsidR="00ED04DB" w:rsidRPr="00043A4D" w:rsidRDefault="00ED04DB" w:rsidP="00043A4D">
            <w:pPr>
              <w:pStyle w:val="Tafla"/>
              <w:rPr>
                <w:i/>
              </w:rPr>
            </w:pPr>
            <w:proofErr w:type="spellStart"/>
            <w:r w:rsidRPr="00043A4D">
              <w:rPr>
                <w:i/>
              </w:rPr>
              <w:t>Oddi</w:t>
            </w:r>
            <w:proofErr w:type="spellEnd"/>
            <w:r w:rsidRPr="00043A4D">
              <w:rPr>
                <w:i/>
              </w:rPr>
              <w:t xml:space="preserve"> 203</w:t>
            </w:r>
          </w:p>
        </w:tc>
        <w:tc>
          <w:tcPr>
            <w:tcW w:w="2394" w:type="dxa"/>
          </w:tcPr>
          <w:p w:rsidR="00ED04DB" w:rsidRPr="00043A4D" w:rsidRDefault="00ED04DB" w:rsidP="00043A4D">
            <w:pPr>
              <w:pStyle w:val="Tafla"/>
              <w:rPr>
                <w:i/>
              </w:rPr>
            </w:pPr>
            <w:proofErr w:type="spellStart"/>
            <w:r w:rsidRPr="00043A4D">
              <w:rPr>
                <w:i/>
              </w:rPr>
              <w:t>Oddi</w:t>
            </w:r>
            <w:proofErr w:type="spellEnd"/>
            <w:r w:rsidRPr="00043A4D">
              <w:rPr>
                <w:i/>
              </w:rPr>
              <w:t xml:space="preserve"> 206</w:t>
            </w:r>
          </w:p>
        </w:tc>
        <w:tc>
          <w:tcPr>
            <w:tcW w:w="2394" w:type="dxa"/>
          </w:tcPr>
          <w:p w:rsidR="00ED04DB" w:rsidRPr="00043A4D" w:rsidRDefault="00ED04DB" w:rsidP="00043A4D">
            <w:pPr>
              <w:pStyle w:val="Tafla"/>
              <w:rPr>
                <w:i/>
              </w:rPr>
            </w:pPr>
            <w:proofErr w:type="spellStart"/>
            <w:r w:rsidRPr="00043A4D">
              <w:rPr>
                <w:i/>
              </w:rPr>
              <w:t>Oddi</w:t>
            </w:r>
            <w:proofErr w:type="spellEnd"/>
            <w:r w:rsidRPr="00043A4D">
              <w:rPr>
                <w:i/>
              </w:rPr>
              <w:t xml:space="preserve"> 205</w:t>
            </w:r>
          </w:p>
        </w:tc>
      </w:tr>
      <w:tr w:rsidR="00ED04DB" w:rsidRPr="00ED04DB">
        <w:tc>
          <w:tcPr>
            <w:tcW w:w="2394" w:type="dxa"/>
          </w:tcPr>
          <w:p w:rsidR="00ED04DB" w:rsidRPr="00ED04DB" w:rsidRDefault="00ED04DB" w:rsidP="00043A4D">
            <w:pPr>
              <w:pStyle w:val="Tafla"/>
            </w:pPr>
            <w:r w:rsidRPr="00ED04DB">
              <w:t xml:space="preserve">Heidegger and Nishida on the Nothing / </w:t>
            </w:r>
            <w:r w:rsidRPr="00ED04DB">
              <w:rPr>
                <w:b/>
              </w:rPr>
              <w:t xml:space="preserve">John W.M. </w:t>
            </w:r>
            <w:proofErr w:type="spellStart"/>
            <w:r w:rsidRPr="00ED04DB">
              <w:rPr>
                <w:b/>
              </w:rPr>
              <w:t>Krummel</w:t>
            </w:r>
            <w:proofErr w:type="spellEnd"/>
            <w:r w:rsidRPr="00ED04DB">
              <w:t xml:space="preserve">, Hobart and William Smith Colleges </w:t>
            </w:r>
          </w:p>
        </w:tc>
        <w:tc>
          <w:tcPr>
            <w:tcW w:w="2394" w:type="dxa"/>
          </w:tcPr>
          <w:p w:rsidR="00ED04DB" w:rsidRPr="00ED04DB" w:rsidRDefault="00ED04DB" w:rsidP="00043A4D">
            <w:pPr>
              <w:pStyle w:val="Tafla"/>
            </w:pPr>
            <w:r w:rsidRPr="00ED04DB">
              <w:t>Heidegger’s Socratic Railings Against the Tradition of the Academy /</w:t>
            </w:r>
            <w:r w:rsidR="00043A4D">
              <w:t xml:space="preserve"> </w:t>
            </w:r>
            <w:r w:rsidRPr="00ED04DB">
              <w:rPr>
                <w:b/>
              </w:rPr>
              <w:t>Kevin Miles</w:t>
            </w:r>
            <w:r w:rsidRPr="00ED04DB">
              <w:t>, Earlham College</w:t>
            </w:r>
          </w:p>
        </w:tc>
        <w:tc>
          <w:tcPr>
            <w:tcW w:w="2394" w:type="dxa"/>
          </w:tcPr>
          <w:p w:rsidR="00ED04DB" w:rsidRPr="00ED04DB" w:rsidRDefault="00ED04DB" w:rsidP="00043A4D">
            <w:pPr>
              <w:pStyle w:val="Tafla"/>
              <w:rPr>
                <w:bCs/>
              </w:rPr>
            </w:pPr>
            <w:r w:rsidRPr="00ED04DB">
              <w:rPr>
                <w:bCs/>
              </w:rPr>
              <w:t xml:space="preserve">The Vulnerability of the Relational Self: Beauvoir, Nishida, and an Investigation of Intimate Partner Violence / </w:t>
            </w:r>
            <w:r w:rsidRPr="00ED04DB">
              <w:rPr>
                <w:b/>
                <w:bCs/>
              </w:rPr>
              <w:t xml:space="preserve">Elizabeth </w:t>
            </w:r>
            <w:proofErr w:type="spellStart"/>
            <w:r w:rsidRPr="00ED04DB">
              <w:rPr>
                <w:b/>
                <w:bCs/>
              </w:rPr>
              <w:t>McManaman</w:t>
            </w:r>
            <w:proofErr w:type="spellEnd"/>
            <w:r w:rsidRPr="00ED04DB">
              <w:rPr>
                <w:b/>
                <w:bCs/>
              </w:rPr>
              <w:t xml:space="preserve"> Grosz</w:t>
            </w:r>
            <w:r w:rsidRPr="00ED04DB">
              <w:rPr>
                <w:bCs/>
              </w:rPr>
              <w:t>, McDaniel College</w:t>
            </w:r>
          </w:p>
        </w:tc>
        <w:tc>
          <w:tcPr>
            <w:tcW w:w="2394" w:type="dxa"/>
          </w:tcPr>
          <w:p w:rsidR="00ED04DB" w:rsidRPr="00ED04DB" w:rsidRDefault="00ED04DB" w:rsidP="00043A4D">
            <w:pPr>
              <w:pStyle w:val="Tafla"/>
            </w:pPr>
            <w:r w:rsidRPr="00ED04DB">
              <w:t xml:space="preserve">Vitality: Carnal, Seraphic Bodies / </w:t>
            </w:r>
            <w:r w:rsidRPr="00ED04DB">
              <w:rPr>
                <w:b/>
              </w:rPr>
              <w:t xml:space="preserve">Brian </w:t>
            </w:r>
            <w:proofErr w:type="spellStart"/>
            <w:r w:rsidRPr="00ED04DB">
              <w:rPr>
                <w:b/>
              </w:rPr>
              <w:t>Treanor</w:t>
            </w:r>
            <w:proofErr w:type="spellEnd"/>
            <w:r w:rsidRPr="00ED04DB">
              <w:t>, Loyola Marymount University</w:t>
            </w:r>
          </w:p>
        </w:tc>
      </w:tr>
      <w:tr w:rsidR="00ED04DB" w:rsidRPr="00ED04DB">
        <w:tc>
          <w:tcPr>
            <w:tcW w:w="2394" w:type="dxa"/>
          </w:tcPr>
          <w:p w:rsidR="00ED04DB" w:rsidRPr="00ED04DB" w:rsidRDefault="00ED04DB" w:rsidP="00043A4D">
            <w:pPr>
              <w:pStyle w:val="Tafla"/>
            </w:pPr>
            <w:r w:rsidRPr="00ED04DB">
              <w:t>How to do philosophy (after Nishida)? /</w:t>
            </w:r>
            <w:r w:rsidR="00043A4D">
              <w:t xml:space="preserve"> </w:t>
            </w:r>
            <w:r w:rsidRPr="00ED04DB">
              <w:rPr>
                <w:b/>
              </w:rPr>
              <w:t xml:space="preserve">Ralf Müller, </w:t>
            </w:r>
            <w:r w:rsidRPr="00ED04DB">
              <w:t>Research Fellow (Hildesheim)</w:t>
            </w:r>
          </w:p>
        </w:tc>
        <w:tc>
          <w:tcPr>
            <w:tcW w:w="2394" w:type="dxa"/>
          </w:tcPr>
          <w:p w:rsidR="00ED04DB" w:rsidRPr="00ED04DB" w:rsidRDefault="00ED04DB" w:rsidP="00043A4D">
            <w:pPr>
              <w:pStyle w:val="Tafla"/>
            </w:pPr>
            <w:r w:rsidRPr="00ED04DB">
              <w:t xml:space="preserve">Heidegger’s ‘Thinking’ and Emerson’s Poetic and Intuitive Thought: Relating Two Profound Approaches / </w:t>
            </w:r>
            <w:r w:rsidRPr="00ED04DB">
              <w:rPr>
                <w:b/>
              </w:rPr>
              <w:t xml:space="preserve">William </w:t>
            </w:r>
            <w:proofErr w:type="spellStart"/>
            <w:r w:rsidRPr="00ED04DB">
              <w:rPr>
                <w:b/>
              </w:rPr>
              <w:t>Konchak</w:t>
            </w:r>
            <w:proofErr w:type="spellEnd"/>
            <w:r w:rsidRPr="00ED04DB">
              <w:t>, University of Iceland</w:t>
            </w:r>
          </w:p>
        </w:tc>
        <w:tc>
          <w:tcPr>
            <w:tcW w:w="2394" w:type="dxa"/>
          </w:tcPr>
          <w:p w:rsidR="00ED04DB" w:rsidRPr="00ED04DB" w:rsidRDefault="00ED04DB" w:rsidP="00043A4D">
            <w:pPr>
              <w:pStyle w:val="Tafla"/>
            </w:pPr>
            <w:proofErr w:type="spellStart"/>
            <w:r w:rsidRPr="00ED04DB">
              <w:t>Watsuji</w:t>
            </w:r>
            <w:proofErr w:type="spellEnd"/>
            <w:r w:rsidRPr="00ED04DB">
              <w:t xml:space="preserve"> on the Place of the Self: Continuity, Transcendence, and Ethical Life / </w:t>
            </w:r>
            <w:r w:rsidRPr="00ED04DB">
              <w:rPr>
                <w:b/>
              </w:rPr>
              <w:t>David W. Johnson,</w:t>
            </w:r>
            <w:r w:rsidRPr="00ED04DB">
              <w:t xml:space="preserve"> Boston College </w:t>
            </w:r>
          </w:p>
        </w:tc>
        <w:tc>
          <w:tcPr>
            <w:tcW w:w="2394" w:type="dxa"/>
          </w:tcPr>
          <w:p w:rsidR="00ED04DB" w:rsidRPr="00ED04DB" w:rsidRDefault="00ED04DB" w:rsidP="00043A4D">
            <w:pPr>
              <w:pStyle w:val="Tafla"/>
              <w:rPr>
                <w:i/>
              </w:rPr>
            </w:pPr>
            <w:r w:rsidRPr="00ED04DB">
              <w:t xml:space="preserve">Individual, Kata and Arts: Semiotic Considerations on Cultural Identity / </w:t>
            </w:r>
            <w:proofErr w:type="spellStart"/>
            <w:r w:rsidRPr="00ED04DB">
              <w:rPr>
                <w:b/>
              </w:rPr>
              <w:t>Ramūnas</w:t>
            </w:r>
            <w:proofErr w:type="spellEnd"/>
            <w:r w:rsidRPr="00ED04DB">
              <w:rPr>
                <w:b/>
              </w:rPr>
              <w:t xml:space="preserve"> </w:t>
            </w:r>
            <w:proofErr w:type="spellStart"/>
            <w:r w:rsidRPr="00ED04DB">
              <w:rPr>
                <w:b/>
              </w:rPr>
              <w:t>Motiekaitis</w:t>
            </w:r>
            <w:proofErr w:type="spellEnd"/>
            <w:r w:rsidRPr="00ED04DB">
              <w:t>, Vilnius University /Lithuanian Academy of Music and Theatre</w:t>
            </w:r>
            <w:r w:rsidR="00043A4D">
              <w:t xml:space="preserve"> </w:t>
            </w:r>
          </w:p>
        </w:tc>
      </w:tr>
    </w:tbl>
    <w:p w:rsidR="00CF005E" w:rsidRPr="00C84FE9" w:rsidRDefault="00CF005E" w:rsidP="002536B9">
      <w:pPr>
        <w:jc w:val="center"/>
        <w:rPr>
          <w:rFonts w:ascii="Arial" w:hAnsi="Arial" w:cs="Arial"/>
        </w:rPr>
      </w:pPr>
    </w:p>
    <w:p w:rsidR="00A30F00" w:rsidRPr="00C84FE9" w:rsidRDefault="0053079C" w:rsidP="002536B9">
      <w:pPr>
        <w:jc w:val="center"/>
        <w:rPr>
          <w:rFonts w:ascii="Arial" w:hAnsi="Arial" w:cs="Arial"/>
        </w:rPr>
      </w:pPr>
      <w:r w:rsidRPr="00C84FE9">
        <w:rPr>
          <w:rFonts w:ascii="Arial" w:hAnsi="Arial" w:cs="Arial"/>
        </w:rPr>
        <w:t>LUNCH 11:45-1:00</w:t>
      </w:r>
    </w:p>
    <w:p w:rsidR="00274FA2" w:rsidRPr="00C84FE9" w:rsidRDefault="00274FA2" w:rsidP="009316E3">
      <w:pPr>
        <w:jc w:val="center"/>
        <w:rPr>
          <w:rFonts w:ascii="Arial" w:hAnsi="Arial" w:cs="Arial"/>
          <w:b/>
          <w:u w:val="single"/>
        </w:rPr>
      </w:pPr>
    </w:p>
    <w:p w:rsidR="00A30F00" w:rsidRPr="00C84FE9" w:rsidRDefault="00A30F00" w:rsidP="006624CE">
      <w:pPr>
        <w:pageBreakBefore/>
        <w:jc w:val="center"/>
        <w:rPr>
          <w:rFonts w:ascii="Arial" w:hAnsi="Arial" w:cs="Arial"/>
          <w:b/>
          <w:u w:val="single"/>
        </w:rPr>
      </w:pPr>
      <w:r w:rsidRPr="00C84FE9">
        <w:rPr>
          <w:rFonts w:ascii="Arial" w:hAnsi="Arial" w:cs="Arial"/>
          <w:b/>
          <w:u w:val="single"/>
        </w:rPr>
        <w:t>Saturday 1-2:</w:t>
      </w:r>
      <w:r w:rsidR="0053079C" w:rsidRPr="00C84FE9">
        <w:rPr>
          <w:rFonts w:ascii="Arial" w:hAnsi="Arial" w:cs="Arial"/>
          <w:b/>
          <w:u w:val="single"/>
        </w:rPr>
        <w:t>30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394"/>
        <w:gridCol w:w="2394"/>
        <w:gridCol w:w="2394"/>
        <w:gridCol w:w="2394"/>
      </w:tblGrid>
      <w:tr w:rsidR="00ED04DB" w:rsidRPr="00043A4D">
        <w:tc>
          <w:tcPr>
            <w:tcW w:w="2394" w:type="dxa"/>
          </w:tcPr>
          <w:p w:rsidR="00ED04DB" w:rsidRPr="00043A4D" w:rsidRDefault="00ED04DB" w:rsidP="00043A4D">
            <w:pPr>
              <w:pStyle w:val="Tafla"/>
              <w:rPr>
                <w:i/>
              </w:rPr>
            </w:pPr>
            <w:proofErr w:type="spellStart"/>
            <w:r w:rsidRPr="00043A4D">
              <w:rPr>
                <w:i/>
              </w:rPr>
              <w:t>Oddi</w:t>
            </w:r>
            <w:proofErr w:type="spellEnd"/>
            <w:r w:rsidRPr="00043A4D">
              <w:rPr>
                <w:i/>
              </w:rPr>
              <w:t xml:space="preserve"> 106</w:t>
            </w:r>
          </w:p>
        </w:tc>
        <w:tc>
          <w:tcPr>
            <w:tcW w:w="2394" w:type="dxa"/>
          </w:tcPr>
          <w:p w:rsidR="00ED04DB" w:rsidRPr="00043A4D" w:rsidRDefault="00ED04DB" w:rsidP="00043A4D">
            <w:pPr>
              <w:pStyle w:val="Tafla"/>
              <w:rPr>
                <w:i/>
              </w:rPr>
            </w:pPr>
            <w:proofErr w:type="spellStart"/>
            <w:r w:rsidRPr="00043A4D">
              <w:rPr>
                <w:i/>
              </w:rPr>
              <w:t>Oddi</w:t>
            </w:r>
            <w:proofErr w:type="spellEnd"/>
            <w:r w:rsidRPr="00043A4D">
              <w:rPr>
                <w:i/>
              </w:rPr>
              <w:t xml:space="preserve"> 203</w:t>
            </w:r>
          </w:p>
        </w:tc>
        <w:tc>
          <w:tcPr>
            <w:tcW w:w="2394" w:type="dxa"/>
          </w:tcPr>
          <w:p w:rsidR="00ED04DB" w:rsidRPr="00043A4D" w:rsidRDefault="00ED04DB" w:rsidP="00043A4D">
            <w:pPr>
              <w:pStyle w:val="Tafla"/>
              <w:rPr>
                <w:i/>
              </w:rPr>
            </w:pPr>
            <w:proofErr w:type="spellStart"/>
            <w:r w:rsidRPr="00043A4D">
              <w:rPr>
                <w:i/>
              </w:rPr>
              <w:t>Oddi</w:t>
            </w:r>
            <w:proofErr w:type="spellEnd"/>
            <w:r w:rsidRPr="00043A4D">
              <w:rPr>
                <w:i/>
              </w:rPr>
              <w:t xml:space="preserve"> 206</w:t>
            </w:r>
          </w:p>
        </w:tc>
        <w:tc>
          <w:tcPr>
            <w:tcW w:w="2394" w:type="dxa"/>
          </w:tcPr>
          <w:p w:rsidR="00ED04DB" w:rsidRPr="00043A4D" w:rsidRDefault="00ED04DB" w:rsidP="00043A4D">
            <w:pPr>
              <w:pStyle w:val="Tafla"/>
              <w:rPr>
                <w:i/>
              </w:rPr>
            </w:pPr>
            <w:proofErr w:type="spellStart"/>
            <w:r w:rsidRPr="00043A4D">
              <w:rPr>
                <w:i/>
              </w:rPr>
              <w:t>Oddi</w:t>
            </w:r>
            <w:proofErr w:type="spellEnd"/>
            <w:r w:rsidRPr="00043A4D">
              <w:rPr>
                <w:i/>
              </w:rPr>
              <w:t xml:space="preserve"> 205</w:t>
            </w:r>
          </w:p>
        </w:tc>
      </w:tr>
      <w:tr w:rsidR="00043A4D" w:rsidRPr="00ED04DB">
        <w:tc>
          <w:tcPr>
            <w:tcW w:w="2394" w:type="dxa"/>
          </w:tcPr>
          <w:p w:rsidR="00043A4D" w:rsidRPr="00ED04DB" w:rsidRDefault="00043A4D" w:rsidP="00043A4D">
            <w:pPr>
              <w:pStyle w:val="Tafla"/>
            </w:pPr>
            <w:r w:rsidRPr="00ED04DB">
              <w:t xml:space="preserve">A Phenomenological Approach to Comparison: Husserl’s “Time Consciousness: in Poems by </w:t>
            </w:r>
            <w:proofErr w:type="spellStart"/>
            <w:r w:rsidRPr="00ED04DB">
              <w:t>Wáng</w:t>
            </w:r>
            <w:proofErr w:type="spellEnd"/>
            <w:r w:rsidRPr="00ED04DB">
              <w:t xml:space="preserve"> </w:t>
            </w:r>
            <w:proofErr w:type="spellStart"/>
            <w:r w:rsidRPr="00ED04DB">
              <w:t>Wéi</w:t>
            </w:r>
            <w:proofErr w:type="spellEnd"/>
            <w:r w:rsidRPr="00ED04DB">
              <w:t xml:space="preserve">, Paul </w:t>
            </w:r>
            <w:proofErr w:type="spellStart"/>
            <w:r w:rsidRPr="00ED04DB">
              <w:t>Celan</w:t>
            </w:r>
            <w:proofErr w:type="spellEnd"/>
            <w:r w:rsidRPr="00ED04DB">
              <w:t xml:space="preserve"> and </w:t>
            </w:r>
            <w:proofErr w:type="spellStart"/>
            <w:r w:rsidRPr="00ED04DB">
              <w:t>Sant</w:t>
            </w:r>
            <w:r w:rsidRPr="00ED04DB">
              <w:rPr>
                <w:rFonts w:ascii="Times New Roman" w:hAnsi="Times New Roman" w:cs="Times New Roman"/>
              </w:rPr>
              <w:t>ō</w:t>
            </w:r>
            <w:r w:rsidRPr="00ED04DB">
              <w:t>ka</w:t>
            </w:r>
            <w:proofErr w:type="spellEnd"/>
            <w:r w:rsidRPr="00ED04DB">
              <w:t xml:space="preserve"> </w:t>
            </w:r>
            <w:proofErr w:type="spellStart"/>
            <w:r w:rsidRPr="00ED04DB">
              <w:t>Taneda</w:t>
            </w:r>
            <w:proofErr w:type="spellEnd"/>
            <w:r w:rsidRPr="00ED04DB">
              <w:t xml:space="preserve"> / </w:t>
            </w:r>
            <w:r w:rsidRPr="00ED04DB">
              <w:rPr>
                <w:b/>
              </w:rPr>
              <w:t>Yi Chen</w:t>
            </w:r>
            <w:r w:rsidRPr="00ED04DB">
              <w:t>, University of Toronto</w:t>
            </w:r>
          </w:p>
        </w:tc>
        <w:tc>
          <w:tcPr>
            <w:tcW w:w="2394" w:type="dxa"/>
          </w:tcPr>
          <w:p w:rsidR="00043A4D" w:rsidRPr="00ED04DB" w:rsidRDefault="00043A4D" w:rsidP="00043A4D">
            <w:pPr>
              <w:pStyle w:val="Tafla"/>
            </w:pPr>
            <w:proofErr w:type="spellStart"/>
            <w:r w:rsidRPr="00ED04DB">
              <w:t>Lacan</w:t>
            </w:r>
            <w:proofErr w:type="spellEnd"/>
            <w:r w:rsidRPr="00ED04DB">
              <w:t xml:space="preserve"> on </w:t>
            </w:r>
            <w:r w:rsidRPr="00ED04DB">
              <w:rPr>
                <w:i/>
              </w:rPr>
              <w:t>das Ding</w:t>
            </w:r>
            <w:r w:rsidRPr="00ED04DB">
              <w:t xml:space="preserve"> and the Gratuitousness of Desire / </w:t>
            </w:r>
            <w:proofErr w:type="spellStart"/>
            <w:r w:rsidRPr="00ED04DB">
              <w:rPr>
                <w:b/>
              </w:rPr>
              <w:t>Khafiz</w:t>
            </w:r>
            <w:proofErr w:type="spellEnd"/>
            <w:r w:rsidRPr="00ED04DB">
              <w:rPr>
                <w:b/>
              </w:rPr>
              <w:t xml:space="preserve"> </w:t>
            </w:r>
            <w:proofErr w:type="spellStart"/>
            <w:r w:rsidRPr="00ED04DB">
              <w:rPr>
                <w:b/>
              </w:rPr>
              <w:t>Kerimov</w:t>
            </w:r>
            <w:proofErr w:type="spellEnd"/>
            <w:r w:rsidRPr="00ED04DB">
              <w:t>, DePaul University</w:t>
            </w:r>
          </w:p>
        </w:tc>
        <w:tc>
          <w:tcPr>
            <w:tcW w:w="2394" w:type="dxa"/>
          </w:tcPr>
          <w:p w:rsidR="00043A4D" w:rsidRPr="00ED04DB" w:rsidRDefault="00043A4D" w:rsidP="00043A4D">
            <w:pPr>
              <w:pStyle w:val="Tafla"/>
            </w:pPr>
            <w:r w:rsidRPr="00ED04DB">
              <w:t>“The life of the other … is also our life”: Friendship and Radical Alterity in Judith Butler’s Ethics”</w:t>
            </w:r>
            <w:r>
              <w:t xml:space="preserve"> </w:t>
            </w:r>
            <w:r w:rsidRPr="00ED04DB">
              <w:t xml:space="preserve">/ </w:t>
            </w:r>
            <w:r w:rsidRPr="00ED04DB">
              <w:rPr>
                <w:b/>
              </w:rPr>
              <w:t>Carolyn Culbertson</w:t>
            </w:r>
            <w:r w:rsidRPr="00ED04DB">
              <w:t>, Florida Gulf Coast University</w:t>
            </w:r>
          </w:p>
        </w:tc>
        <w:tc>
          <w:tcPr>
            <w:tcW w:w="2394" w:type="dxa"/>
            <w:vMerge w:val="restart"/>
          </w:tcPr>
          <w:p w:rsidR="00043A4D" w:rsidRPr="00ED04DB" w:rsidRDefault="00043A4D" w:rsidP="00043A4D">
            <w:pPr>
              <w:pStyle w:val="Tafla"/>
            </w:pPr>
            <w:r w:rsidRPr="00ED04DB">
              <w:t xml:space="preserve">The Time of Karmic Transmission: Aspects of </w:t>
            </w:r>
            <w:proofErr w:type="spellStart"/>
            <w:r w:rsidRPr="00ED04DB">
              <w:t>Dógen</w:t>
            </w:r>
            <w:proofErr w:type="spellEnd"/>
            <w:r w:rsidRPr="00ED04DB">
              <w:t xml:space="preserve"> and </w:t>
            </w:r>
            <w:proofErr w:type="spellStart"/>
            <w:r w:rsidRPr="00ED04DB">
              <w:t>Yogácára</w:t>
            </w:r>
            <w:proofErr w:type="spellEnd"/>
            <w:r w:rsidRPr="00ED04DB">
              <w:t xml:space="preserve"> / </w:t>
            </w:r>
            <w:r w:rsidRPr="00ED04DB">
              <w:rPr>
                <w:b/>
              </w:rPr>
              <w:t>Patricia Huntington</w:t>
            </w:r>
            <w:r w:rsidRPr="00ED04DB">
              <w:t>, Arizona State University</w:t>
            </w:r>
            <w:r>
              <w:t xml:space="preserve"> </w:t>
            </w:r>
          </w:p>
          <w:p w:rsidR="00043A4D" w:rsidRPr="00ED04DB" w:rsidRDefault="00043A4D" w:rsidP="00043A4D">
            <w:pPr>
              <w:pStyle w:val="Tafla"/>
            </w:pPr>
          </w:p>
        </w:tc>
      </w:tr>
      <w:tr w:rsidR="00043A4D" w:rsidRPr="00ED04DB">
        <w:tc>
          <w:tcPr>
            <w:tcW w:w="2394" w:type="dxa"/>
          </w:tcPr>
          <w:p w:rsidR="00043A4D" w:rsidRPr="00ED04DB" w:rsidRDefault="00043A4D" w:rsidP="00043A4D">
            <w:pPr>
              <w:pStyle w:val="Tafla"/>
            </w:pPr>
            <w:r w:rsidRPr="00ED04DB">
              <w:t xml:space="preserve">A Study in Comparative Artistic Concealment: Korean </w:t>
            </w:r>
            <w:proofErr w:type="spellStart"/>
            <w:r w:rsidRPr="00ED04DB">
              <w:t>Bojagi</w:t>
            </w:r>
            <w:proofErr w:type="spellEnd"/>
            <w:r w:rsidRPr="00ED04DB">
              <w:t xml:space="preserve"> Art and the Sculpture of Judith Scott, </w:t>
            </w:r>
            <w:r w:rsidRPr="00ED04DB">
              <w:rPr>
                <w:b/>
              </w:rPr>
              <w:t xml:space="preserve">Bernard </w:t>
            </w:r>
            <w:proofErr w:type="spellStart"/>
            <w:r w:rsidRPr="00ED04DB">
              <w:rPr>
                <w:b/>
              </w:rPr>
              <w:t>Freydberg</w:t>
            </w:r>
            <w:proofErr w:type="spellEnd"/>
            <w:r w:rsidRPr="00ED04DB">
              <w:t>, Duquesne University</w:t>
            </w:r>
          </w:p>
        </w:tc>
        <w:tc>
          <w:tcPr>
            <w:tcW w:w="2394" w:type="dxa"/>
          </w:tcPr>
          <w:p w:rsidR="00043A4D" w:rsidRPr="00ED04DB" w:rsidRDefault="00043A4D" w:rsidP="00043A4D">
            <w:pPr>
              <w:pStyle w:val="Tafla"/>
            </w:pPr>
            <w:r w:rsidRPr="00ED04DB">
              <w:t xml:space="preserve">*Splitting the Subject; </w:t>
            </w:r>
            <w:proofErr w:type="spellStart"/>
            <w:r w:rsidRPr="00ED04DB">
              <w:t>Carnap</w:t>
            </w:r>
            <w:proofErr w:type="spellEnd"/>
            <w:r w:rsidRPr="00ED04DB">
              <w:t xml:space="preserve">, Heidegger, and the </w:t>
            </w:r>
            <w:proofErr w:type="spellStart"/>
            <w:r w:rsidRPr="00ED04DB">
              <w:rPr>
                <w:i/>
              </w:rPr>
              <w:t>Tractatus</w:t>
            </w:r>
            <w:proofErr w:type="spellEnd"/>
            <w:r w:rsidRPr="00ED04DB">
              <w:t xml:space="preserve"> / </w:t>
            </w:r>
            <w:r w:rsidRPr="00ED04DB">
              <w:rPr>
                <w:b/>
              </w:rPr>
              <w:t xml:space="preserve">Deidre </w:t>
            </w:r>
            <w:proofErr w:type="spellStart"/>
            <w:r w:rsidRPr="00ED04DB">
              <w:rPr>
                <w:b/>
              </w:rPr>
              <w:t>Nelms</w:t>
            </w:r>
            <w:proofErr w:type="spellEnd"/>
            <w:r w:rsidRPr="00ED04DB">
              <w:t>, Amherst College</w:t>
            </w:r>
          </w:p>
        </w:tc>
        <w:tc>
          <w:tcPr>
            <w:tcW w:w="2394" w:type="dxa"/>
          </w:tcPr>
          <w:p w:rsidR="00043A4D" w:rsidRPr="00ED04DB" w:rsidRDefault="00043A4D" w:rsidP="00043A4D">
            <w:pPr>
              <w:pStyle w:val="Tafla"/>
            </w:pPr>
            <w:r w:rsidRPr="00ED04DB">
              <w:t xml:space="preserve">What is a Form-of-Life?, </w:t>
            </w:r>
            <w:r w:rsidRPr="00ED04DB">
              <w:rPr>
                <w:b/>
              </w:rPr>
              <w:t xml:space="preserve">Steven </w:t>
            </w:r>
            <w:proofErr w:type="spellStart"/>
            <w:r w:rsidRPr="00ED04DB">
              <w:rPr>
                <w:b/>
              </w:rPr>
              <w:t>DeCaroli</w:t>
            </w:r>
            <w:proofErr w:type="spellEnd"/>
            <w:r w:rsidRPr="00ED04DB">
              <w:t xml:space="preserve">, </w:t>
            </w:r>
            <w:proofErr w:type="spellStart"/>
            <w:r w:rsidRPr="00ED04DB">
              <w:t>Goucher</w:t>
            </w:r>
            <w:proofErr w:type="spellEnd"/>
            <w:r w:rsidRPr="00ED04DB">
              <w:t xml:space="preserve"> College</w:t>
            </w:r>
          </w:p>
        </w:tc>
        <w:tc>
          <w:tcPr>
            <w:tcW w:w="2394" w:type="dxa"/>
            <w:vMerge/>
          </w:tcPr>
          <w:p w:rsidR="00043A4D" w:rsidRPr="00ED04DB" w:rsidRDefault="00043A4D" w:rsidP="00043A4D">
            <w:pPr>
              <w:pStyle w:val="Tafla"/>
            </w:pPr>
          </w:p>
        </w:tc>
      </w:tr>
    </w:tbl>
    <w:p w:rsidR="00C57FA7" w:rsidRPr="00C84FE9" w:rsidRDefault="00C57FA7" w:rsidP="009316E3">
      <w:pPr>
        <w:jc w:val="center"/>
        <w:rPr>
          <w:rFonts w:ascii="Arial" w:hAnsi="Arial" w:cs="Arial"/>
          <w:b/>
          <w:u w:val="single"/>
        </w:rPr>
      </w:pPr>
    </w:p>
    <w:p w:rsidR="00C57FA7" w:rsidRDefault="00C57FA7" w:rsidP="009316E3">
      <w:pPr>
        <w:jc w:val="center"/>
        <w:rPr>
          <w:rFonts w:ascii="Arial" w:hAnsi="Arial" w:cs="Arial"/>
          <w:b/>
          <w:u w:val="single"/>
        </w:rPr>
      </w:pPr>
      <w:r w:rsidRPr="00C84FE9">
        <w:rPr>
          <w:rFonts w:ascii="Arial" w:hAnsi="Arial" w:cs="Arial"/>
          <w:b/>
          <w:u w:val="single"/>
        </w:rPr>
        <w:t>Saturday 2:45-4:30</w:t>
      </w:r>
    </w:p>
    <w:p w:rsidR="002A165C" w:rsidRPr="002A165C" w:rsidRDefault="002A165C" w:rsidP="009316E3">
      <w:pPr>
        <w:jc w:val="center"/>
        <w:rPr>
          <w:rFonts w:ascii="Arial" w:hAnsi="Arial" w:cs="Arial"/>
        </w:rPr>
      </w:pPr>
      <w:proofErr w:type="spellStart"/>
      <w:r w:rsidRPr="002A165C">
        <w:rPr>
          <w:rFonts w:ascii="Arial" w:hAnsi="Arial" w:cs="Arial"/>
        </w:rPr>
        <w:t>Oddi</w:t>
      </w:r>
      <w:proofErr w:type="spellEnd"/>
      <w:r w:rsidRPr="002A165C">
        <w:rPr>
          <w:rFonts w:ascii="Arial" w:hAnsi="Arial" w:cs="Arial"/>
        </w:rPr>
        <w:t xml:space="preserve"> 101</w:t>
      </w:r>
    </w:p>
    <w:p w:rsidR="00A30F00" w:rsidRDefault="007244D7" w:rsidP="009316E3">
      <w:pPr>
        <w:jc w:val="center"/>
        <w:rPr>
          <w:rFonts w:ascii="Arial" w:hAnsi="Arial" w:cs="Arial"/>
          <w:i/>
          <w:u w:val="single"/>
        </w:rPr>
      </w:pPr>
      <w:r w:rsidRPr="006148AC">
        <w:rPr>
          <w:rFonts w:ascii="Arial" w:hAnsi="Arial" w:cs="Arial"/>
          <w:i/>
          <w:u w:val="single"/>
        </w:rPr>
        <w:t>Plenary Sessions III and IV</w:t>
      </w:r>
    </w:p>
    <w:p w:rsidR="009000DF" w:rsidRDefault="00091B4C" w:rsidP="009316E3">
      <w:pPr>
        <w:jc w:val="center"/>
        <w:rPr>
          <w:rFonts w:ascii="Arial" w:hAnsi="Arial" w:cs="Arial"/>
        </w:rPr>
      </w:pPr>
      <w:r w:rsidRPr="00091B4C">
        <w:rPr>
          <w:rFonts w:ascii="Arial" w:hAnsi="Arial" w:cs="Arial"/>
          <w:i/>
        </w:rPr>
        <w:t>Introducto</w:t>
      </w:r>
      <w:r w:rsidR="00CF0698">
        <w:rPr>
          <w:rFonts w:ascii="Arial" w:hAnsi="Arial" w:cs="Arial"/>
          <w:i/>
        </w:rPr>
        <w:t>ry Remarks</w:t>
      </w:r>
      <w:r w:rsidRPr="00091B4C">
        <w:rPr>
          <w:rFonts w:ascii="Arial" w:hAnsi="Arial" w:cs="Arial"/>
          <w:i/>
        </w:rPr>
        <w:t>:</w:t>
      </w:r>
      <w:r w:rsidRPr="00091B4C">
        <w:rPr>
          <w:rFonts w:ascii="Arial" w:hAnsi="Arial" w:cs="Arial"/>
        </w:rPr>
        <w:t xml:space="preserve"> Michael Schwartz</w:t>
      </w:r>
    </w:p>
    <w:p w:rsidR="00091B4C" w:rsidRPr="00091B4C" w:rsidRDefault="00091B4C" w:rsidP="009316E3">
      <w:pPr>
        <w:jc w:val="center"/>
        <w:rPr>
          <w:rFonts w:ascii="Arial" w:hAnsi="Arial" w:cs="Arial"/>
        </w:rPr>
      </w:pPr>
    </w:p>
    <w:p w:rsidR="004E0D3B" w:rsidRPr="00091B4C" w:rsidRDefault="004E0D3B" w:rsidP="004E0D3B">
      <w:pPr>
        <w:jc w:val="center"/>
        <w:rPr>
          <w:rFonts w:ascii="Arial" w:hAnsi="Arial" w:cs="Arial"/>
          <w:i/>
        </w:rPr>
      </w:pPr>
      <w:r w:rsidRPr="00091B4C">
        <w:rPr>
          <w:rFonts w:ascii="Arial" w:hAnsi="Arial" w:cs="Arial"/>
          <w:i/>
        </w:rPr>
        <w:t>Presentation:</w:t>
      </w:r>
    </w:p>
    <w:p w:rsidR="004E0D3B" w:rsidRPr="00C84FE9" w:rsidRDefault="006148AC" w:rsidP="004E0D3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3C03D6" w:rsidRPr="00C84FE9">
        <w:rPr>
          <w:rFonts w:ascii="Arial" w:hAnsi="Arial" w:cs="Arial"/>
        </w:rPr>
        <w:t>Earth Art: Meaning, Diagram, Atmosphere</w:t>
      </w:r>
      <w:r>
        <w:rPr>
          <w:rFonts w:ascii="Arial" w:hAnsi="Arial" w:cs="Arial"/>
        </w:rPr>
        <w:t>”</w:t>
      </w:r>
    </w:p>
    <w:p w:rsidR="000606A6" w:rsidRPr="00C84FE9" w:rsidRDefault="003C03D6" w:rsidP="004E0D3B">
      <w:pPr>
        <w:jc w:val="center"/>
        <w:rPr>
          <w:rFonts w:ascii="Arial" w:hAnsi="Arial" w:cs="Arial"/>
        </w:rPr>
      </w:pPr>
      <w:r w:rsidRPr="00C84FE9">
        <w:rPr>
          <w:rFonts w:ascii="Arial" w:hAnsi="Arial" w:cs="Arial"/>
          <w:b/>
        </w:rPr>
        <w:t>Gary Shapiro</w:t>
      </w:r>
      <w:r w:rsidRPr="00C84FE9">
        <w:rPr>
          <w:rFonts w:ascii="Arial" w:hAnsi="Arial" w:cs="Arial"/>
        </w:rPr>
        <w:t>, University of Richmond (Emeritus)</w:t>
      </w:r>
    </w:p>
    <w:p w:rsidR="00091B4C" w:rsidRDefault="00091B4C" w:rsidP="004E0D3B">
      <w:pPr>
        <w:jc w:val="center"/>
        <w:rPr>
          <w:rFonts w:ascii="Arial" w:hAnsi="Arial" w:cs="Arial"/>
          <w:i/>
        </w:rPr>
      </w:pPr>
    </w:p>
    <w:p w:rsidR="009000DF" w:rsidRDefault="009000DF" w:rsidP="004E0D3B">
      <w:pPr>
        <w:jc w:val="center"/>
        <w:rPr>
          <w:rFonts w:ascii="Arial" w:hAnsi="Arial" w:cs="Arial"/>
        </w:rPr>
      </w:pPr>
      <w:r w:rsidRPr="00091B4C">
        <w:rPr>
          <w:rFonts w:ascii="Arial" w:hAnsi="Arial" w:cs="Arial"/>
          <w:i/>
        </w:rPr>
        <w:t>Presentation</w:t>
      </w:r>
      <w:r>
        <w:rPr>
          <w:rFonts w:ascii="Arial" w:hAnsi="Arial" w:cs="Arial"/>
        </w:rPr>
        <w:t>:</w:t>
      </w:r>
    </w:p>
    <w:p w:rsidR="004E0D3B" w:rsidRPr="00C84FE9" w:rsidRDefault="009000DF" w:rsidP="004E0D3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148AC">
        <w:rPr>
          <w:rFonts w:ascii="Arial" w:hAnsi="Arial" w:cs="Arial"/>
        </w:rPr>
        <w:t>“</w:t>
      </w:r>
      <w:r w:rsidR="003C03D6" w:rsidRPr="00C84FE9">
        <w:rPr>
          <w:rFonts w:ascii="Arial" w:hAnsi="Arial" w:cs="Arial"/>
        </w:rPr>
        <w:t>Climate Change and China: Ways towards Lives Worth Living</w:t>
      </w:r>
      <w:r w:rsidR="006148AC">
        <w:rPr>
          <w:rFonts w:ascii="Arial" w:hAnsi="Arial" w:cs="Arial"/>
        </w:rPr>
        <w:t>”</w:t>
      </w:r>
    </w:p>
    <w:p w:rsidR="00A30F00" w:rsidRPr="00C84FE9" w:rsidRDefault="003C03D6" w:rsidP="004E0D3B">
      <w:pPr>
        <w:jc w:val="center"/>
        <w:rPr>
          <w:rFonts w:ascii="Arial" w:hAnsi="Arial" w:cs="Arial"/>
        </w:rPr>
      </w:pPr>
      <w:r w:rsidRPr="00C84FE9">
        <w:rPr>
          <w:rFonts w:ascii="Arial" w:hAnsi="Arial" w:cs="Arial"/>
          <w:b/>
        </w:rPr>
        <w:t>Graham Parkes</w:t>
      </w:r>
      <w:r w:rsidRPr="00C84FE9">
        <w:rPr>
          <w:rFonts w:ascii="Arial" w:hAnsi="Arial" w:cs="Arial"/>
        </w:rPr>
        <w:t>, University College Cork – National University of Ireland, Cork</w:t>
      </w:r>
    </w:p>
    <w:p w:rsidR="004E0D3B" w:rsidRDefault="004E0D3B" w:rsidP="004E0D3B">
      <w:pPr>
        <w:jc w:val="center"/>
        <w:rPr>
          <w:rFonts w:ascii="Arial" w:hAnsi="Arial" w:cs="Arial"/>
        </w:rPr>
      </w:pPr>
    </w:p>
    <w:p w:rsidR="00B9346E" w:rsidRDefault="00B9346E" w:rsidP="009316E3">
      <w:pPr>
        <w:jc w:val="center"/>
        <w:rPr>
          <w:rFonts w:ascii="Arial" w:hAnsi="Arial" w:cs="Arial"/>
          <w:b/>
          <w:u w:val="single"/>
        </w:rPr>
      </w:pPr>
    </w:p>
    <w:p w:rsidR="00A30F00" w:rsidRPr="00C84FE9" w:rsidRDefault="00A30F00" w:rsidP="009316E3">
      <w:pPr>
        <w:jc w:val="center"/>
        <w:rPr>
          <w:rFonts w:ascii="Arial" w:hAnsi="Arial" w:cs="Arial"/>
          <w:b/>
          <w:u w:val="single"/>
        </w:rPr>
      </w:pPr>
      <w:r w:rsidRPr="00C84FE9">
        <w:rPr>
          <w:rFonts w:ascii="Arial" w:hAnsi="Arial" w:cs="Arial"/>
          <w:b/>
          <w:u w:val="single"/>
        </w:rPr>
        <w:t>Saturday 4:45-6:15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107"/>
        <w:gridCol w:w="3107"/>
        <w:gridCol w:w="3108"/>
      </w:tblGrid>
      <w:tr w:rsidR="00ED04DB" w:rsidRPr="00043A4D">
        <w:tc>
          <w:tcPr>
            <w:tcW w:w="3107" w:type="dxa"/>
          </w:tcPr>
          <w:p w:rsidR="00ED04DB" w:rsidRPr="00043A4D" w:rsidRDefault="00ED04DB" w:rsidP="00043A4D">
            <w:pPr>
              <w:pStyle w:val="Tafla"/>
              <w:rPr>
                <w:i/>
              </w:rPr>
            </w:pPr>
            <w:proofErr w:type="spellStart"/>
            <w:r w:rsidRPr="00043A4D">
              <w:rPr>
                <w:i/>
              </w:rPr>
              <w:t>Oddi</w:t>
            </w:r>
            <w:proofErr w:type="spellEnd"/>
            <w:r w:rsidRPr="00043A4D">
              <w:rPr>
                <w:i/>
              </w:rPr>
              <w:t xml:space="preserve"> 106</w:t>
            </w:r>
          </w:p>
        </w:tc>
        <w:tc>
          <w:tcPr>
            <w:tcW w:w="3107" w:type="dxa"/>
          </w:tcPr>
          <w:p w:rsidR="00ED04DB" w:rsidRPr="00043A4D" w:rsidRDefault="00ED04DB" w:rsidP="00043A4D">
            <w:pPr>
              <w:pStyle w:val="Tafla"/>
              <w:rPr>
                <w:i/>
              </w:rPr>
            </w:pPr>
            <w:proofErr w:type="spellStart"/>
            <w:r w:rsidRPr="00043A4D">
              <w:rPr>
                <w:i/>
              </w:rPr>
              <w:t>Oddi</w:t>
            </w:r>
            <w:proofErr w:type="spellEnd"/>
            <w:r w:rsidRPr="00043A4D">
              <w:rPr>
                <w:i/>
              </w:rPr>
              <w:t xml:space="preserve"> 203</w:t>
            </w:r>
          </w:p>
        </w:tc>
        <w:tc>
          <w:tcPr>
            <w:tcW w:w="3108" w:type="dxa"/>
          </w:tcPr>
          <w:p w:rsidR="00ED04DB" w:rsidRPr="00043A4D" w:rsidRDefault="00ED04DB" w:rsidP="00043A4D">
            <w:pPr>
              <w:pStyle w:val="Tafla"/>
              <w:rPr>
                <w:i/>
              </w:rPr>
            </w:pPr>
            <w:proofErr w:type="spellStart"/>
            <w:r w:rsidRPr="00043A4D">
              <w:rPr>
                <w:i/>
              </w:rPr>
              <w:t>Oddi</w:t>
            </w:r>
            <w:proofErr w:type="spellEnd"/>
            <w:r w:rsidRPr="00043A4D">
              <w:rPr>
                <w:i/>
              </w:rPr>
              <w:t xml:space="preserve"> 206</w:t>
            </w:r>
          </w:p>
        </w:tc>
      </w:tr>
      <w:tr w:rsidR="00ED04DB" w:rsidRPr="00ED04DB">
        <w:tc>
          <w:tcPr>
            <w:tcW w:w="3107" w:type="dxa"/>
          </w:tcPr>
          <w:p w:rsidR="00ED04DB" w:rsidRPr="00ED04DB" w:rsidRDefault="00ED04DB" w:rsidP="00043A4D">
            <w:pPr>
              <w:pStyle w:val="Tafla"/>
            </w:pPr>
            <w:r w:rsidRPr="00ED04DB">
              <w:t xml:space="preserve">Between the One and the Many: Tracking Identity and Difference through </w:t>
            </w:r>
            <w:proofErr w:type="spellStart"/>
            <w:r w:rsidRPr="00ED04DB">
              <w:t>Poststructuralism</w:t>
            </w:r>
            <w:proofErr w:type="spellEnd"/>
            <w:r w:rsidRPr="00ED04DB">
              <w:t xml:space="preserve">, Phenomenology and Quantum Physics – and Beyond / </w:t>
            </w:r>
            <w:proofErr w:type="spellStart"/>
            <w:r w:rsidRPr="00ED04DB">
              <w:rPr>
                <w:b/>
              </w:rPr>
              <w:t>Björn</w:t>
            </w:r>
            <w:proofErr w:type="spellEnd"/>
            <w:r w:rsidRPr="00ED04DB">
              <w:rPr>
                <w:b/>
              </w:rPr>
              <w:t xml:space="preserve"> </w:t>
            </w:r>
            <w:proofErr w:type="spellStart"/>
            <w:r w:rsidRPr="00ED04DB">
              <w:rPr>
                <w:b/>
              </w:rPr>
              <w:t>Thorsteinsson</w:t>
            </w:r>
            <w:proofErr w:type="spellEnd"/>
            <w:r w:rsidRPr="00ED04DB">
              <w:t>, University of Iceland</w:t>
            </w:r>
          </w:p>
        </w:tc>
        <w:tc>
          <w:tcPr>
            <w:tcW w:w="3107" w:type="dxa"/>
          </w:tcPr>
          <w:p w:rsidR="00ED04DB" w:rsidRPr="00ED04DB" w:rsidRDefault="00ED04DB" w:rsidP="00043A4D">
            <w:pPr>
              <w:pStyle w:val="Tafla"/>
            </w:pPr>
            <w:r w:rsidRPr="00ED04DB">
              <w:t xml:space="preserve">Hasidism and Zen: Buber and Ueda on Sanctifying Daily Life / </w:t>
            </w:r>
            <w:r w:rsidRPr="00ED04DB">
              <w:rPr>
                <w:b/>
              </w:rPr>
              <w:t xml:space="preserve">Raquel </w:t>
            </w:r>
            <w:proofErr w:type="spellStart"/>
            <w:r w:rsidRPr="00ED04DB">
              <w:rPr>
                <w:b/>
              </w:rPr>
              <w:t>Bouso</w:t>
            </w:r>
            <w:proofErr w:type="spellEnd"/>
            <w:r w:rsidRPr="00ED04DB">
              <w:t xml:space="preserve">, </w:t>
            </w:r>
            <w:proofErr w:type="spellStart"/>
            <w:r w:rsidRPr="00ED04DB">
              <w:t>Universitat</w:t>
            </w:r>
            <w:proofErr w:type="spellEnd"/>
            <w:r w:rsidRPr="00ED04DB">
              <w:t xml:space="preserve"> </w:t>
            </w:r>
            <w:proofErr w:type="spellStart"/>
            <w:r w:rsidRPr="00ED04DB">
              <w:t>Pompeu</w:t>
            </w:r>
            <w:proofErr w:type="spellEnd"/>
            <w:r w:rsidRPr="00ED04DB">
              <w:t xml:space="preserve"> </w:t>
            </w:r>
            <w:proofErr w:type="spellStart"/>
            <w:r w:rsidRPr="00ED04DB">
              <w:t>Fabra</w:t>
            </w:r>
            <w:proofErr w:type="spellEnd"/>
            <w:r w:rsidRPr="00ED04DB">
              <w:t xml:space="preserve"> (Barcelona, Spain)</w:t>
            </w:r>
          </w:p>
        </w:tc>
        <w:tc>
          <w:tcPr>
            <w:tcW w:w="3108" w:type="dxa"/>
          </w:tcPr>
          <w:p w:rsidR="00ED04DB" w:rsidRPr="00ED04DB" w:rsidRDefault="00ED04DB" w:rsidP="00043A4D">
            <w:pPr>
              <w:pStyle w:val="Tafla"/>
            </w:pPr>
            <w:r w:rsidRPr="00ED04DB">
              <w:t xml:space="preserve">Conquering Hell: Aligning Christian Theology to the “Wisdom of the East,” / </w:t>
            </w:r>
            <w:r w:rsidRPr="00ED04DB">
              <w:rPr>
                <w:b/>
              </w:rPr>
              <w:t>Joseph Lawrence</w:t>
            </w:r>
            <w:r w:rsidRPr="00ED04DB">
              <w:t>, Holy Cross</w:t>
            </w:r>
          </w:p>
        </w:tc>
      </w:tr>
      <w:tr w:rsidR="00ED04DB" w:rsidRPr="00ED04DB">
        <w:tc>
          <w:tcPr>
            <w:tcW w:w="3107" w:type="dxa"/>
          </w:tcPr>
          <w:p w:rsidR="00ED04DB" w:rsidRPr="00ED04DB" w:rsidRDefault="00ED04DB" w:rsidP="00043A4D">
            <w:pPr>
              <w:pStyle w:val="Tafla"/>
            </w:pPr>
            <w:r w:rsidRPr="00ED04DB">
              <w:t xml:space="preserve">Art and Identity Theory in Adorno / </w:t>
            </w:r>
            <w:r w:rsidRPr="00ED04DB">
              <w:rPr>
                <w:b/>
              </w:rPr>
              <w:t xml:space="preserve">Lorraine </w:t>
            </w:r>
            <w:proofErr w:type="spellStart"/>
            <w:r w:rsidRPr="00ED04DB">
              <w:rPr>
                <w:b/>
              </w:rPr>
              <w:t>Markotic</w:t>
            </w:r>
            <w:proofErr w:type="spellEnd"/>
            <w:r w:rsidRPr="00ED04DB">
              <w:t>, University of Calgary</w:t>
            </w:r>
          </w:p>
        </w:tc>
        <w:tc>
          <w:tcPr>
            <w:tcW w:w="3107" w:type="dxa"/>
          </w:tcPr>
          <w:p w:rsidR="00ED04DB" w:rsidRPr="00ED04DB" w:rsidRDefault="00ED04DB" w:rsidP="00043A4D">
            <w:pPr>
              <w:pStyle w:val="Tafla"/>
            </w:pPr>
            <w:r w:rsidRPr="00ED04DB">
              <w:t xml:space="preserve">The </w:t>
            </w:r>
            <w:r w:rsidRPr="00ED04DB">
              <w:rPr>
                <w:i/>
              </w:rPr>
              <w:t xml:space="preserve">Via </w:t>
            </w:r>
            <w:proofErr w:type="spellStart"/>
            <w:r w:rsidRPr="00ED04DB">
              <w:rPr>
                <w:i/>
              </w:rPr>
              <w:t>Negativa</w:t>
            </w:r>
            <w:proofErr w:type="spellEnd"/>
            <w:r w:rsidRPr="00ED04DB">
              <w:t xml:space="preserve"> in Nietzsche and the </w:t>
            </w:r>
            <w:proofErr w:type="spellStart"/>
            <w:r w:rsidRPr="00ED04DB">
              <w:t>Ism</w:t>
            </w:r>
            <w:r w:rsidRPr="00ED04DB">
              <w:rPr>
                <w:rFonts w:ascii="Times New Roman" w:hAnsi="Times New Roman" w:cs="Times New Roman"/>
              </w:rPr>
              <w:t>ā</w:t>
            </w:r>
            <w:r w:rsidRPr="00ED04DB">
              <w:rPr>
                <w:rFonts w:ascii="Microsoft Sans Serif" w:hAnsi="Microsoft Sans Serif" w:cs="Microsoft Sans Serif"/>
              </w:rPr>
              <w:t>ʿ</w:t>
            </w:r>
            <w:r w:rsidRPr="00ED04DB">
              <w:rPr>
                <w:rFonts w:ascii="Times New Roman" w:hAnsi="Times New Roman" w:cs="Times New Roman"/>
              </w:rPr>
              <w:t>ī</w:t>
            </w:r>
            <w:r w:rsidRPr="00ED04DB">
              <w:t>l</w:t>
            </w:r>
            <w:r w:rsidRPr="00ED04DB">
              <w:rPr>
                <w:rFonts w:ascii="Times New Roman" w:hAnsi="Times New Roman" w:cs="Times New Roman"/>
              </w:rPr>
              <w:t>ī</w:t>
            </w:r>
            <w:r w:rsidRPr="00ED04DB">
              <w:t>s</w:t>
            </w:r>
            <w:proofErr w:type="spellEnd"/>
            <w:r w:rsidRPr="00ED04DB">
              <w:t xml:space="preserve">: Unsaying God and Nature / </w:t>
            </w:r>
            <w:r w:rsidRPr="00ED04DB">
              <w:rPr>
                <w:b/>
              </w:rPr>
              <w:t>Peter S. Groff</w:t>
            </w:r>
            <w:r w:rsidRPr="00ED04DB">
              <w:t xml:space="preserve">, </w:t>
            </w:r>
            <w:proofErr w:type="spellStart"/>
            <w:r w:rsidRPr="00ED04DB">
              <w:t>Bucknell</w:t>
            </w:r>
            <w:proofErr w:type="spellEnd"/>
            <w:r w:rsidRPr="00ED04DB">
              <w:t xml:space="preserve"> University </w:t>
            </w:r>
          </w:p>
        </w:tc>
        <w:tc>
          <w:tcPr>
            <w:tcW w:w="3108" w:type="dxa"/>
          </w:tcPr>
          <w:p w:rsidR="00ED04DB" w:rsidRPr="00ED04DB" w:rsidRDefault="00ED04DB" w:rsidP="00043A4D">
            <w:pPr>
              <w:pStyle w:val="Tafla"/>
            </w:pPr>
            <w:r w:rsidRPr="00ED04DB">
              <w:t xml:space="preserve">Correlating Continental Atheism / </w:t>
            </w:r>
            <w:r w:rsidRPr="00ED04DB">
              <w:rPr>
                <w:b/>
              </w:rPr>
              <w:t>Russell Re Manning</w:t>
            </w:r>
            <w:r w:rsidRPr="00ED04DB">
              <w:t xml:space="preserve">, Bath Spa University </w:t>
            </w:r>
          </w:p>
        </w:tc>
      </w:tr>
    </w:tbl>
    <w:p w:rsidR="00B9346E" w:rsidRDefault="00B9346E" w:rsidP="009316E3">
      <w:pPr>
        <w:spacing w:line="240" w:lineRule="auto"/>
        <w:jc w:val="center"/>
        <w:rPr>
          <w:rFonts w:ascii="Arial" w:hAnsi="Arial" w:cs="Arial"/>
          <w:u w:val="single"/>
        </w:rPr>
      </w:pPr>
    </w:p>
    <w:p w:rsidR="00091B4C" w:rsidRPr="001253F7" w:rsidRDefault="00091B4C" w:rsidP="006624CE">
      <w:pPr>
        <w:pageBreakBefore/>
        <w:jc w:val="center"/>
        <w:rPr>
          <w:rFonts w:ascii="Arial" w:hAnsi="Arial" w:cs="Arial"/>
          <w:highlight w:val="yellow"/>
          <w:u w:val="single"/>
        </w:rPr>
      </w:pPr>
      <w:r w:rsidRPr="001253F7">
        <w:rPr>
          <w:rFonts w:ascii="Arial" w:hAnsi="Arial" w:cs="Arial"/>
          <w:u w:val="single"/>
        </w:rPr>
        <w:t>EVENING:</w:t>
      </w:r>
    </w:p>
    <w:p w:rsidR="00A32882" w:rsidRDefault="00091B4C" w:rsidP="009316E3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091B4C">
        <w:rPr>
          <w:rFonts w:ascii="Arial" w:hAnsi="Arial" w:cs="Arial"/>
        </w:rPr>
        <w:t xml:space="preserve">athering in </w:t>
      </w:r>
      <w:proofErr w:type="spellStart"/>
      <w:r w:rsidRPr="00091B4C">
        <w:rPr>
          <w:rFonts w:ascii="Arial" w:hAnsi="Arial" w:cs="Arial"/>
        </w:rPr>
        <w:t>Stúd</w:t>
      </w:r>
      <w:r>
        <w:rPr>
          <w:rFonts w:ascii="Arial" w:hAnsi="Arial" w:cs="Arial"/>
        </w:rPr>
        <w:t>entakjallarinn</w:t>
      </w:r>
      <w:proofErr w:type="spellEnd"/>
      <w:r>
        <w:rPr>
          <w:rFonts w:ascii="Arial" w:hAnsi="Arial" w:cs="Arial"/>
        </w:rPr>
        <w:t xml:space="preserve"> University Bar</w:t>
      </w:r>
    </w:p>
    <w:p w:rsidR="00F47B02" w:rsidRPr="00C84FE9" w:rsidRDefault="00F47B02" w:rsidP="00F47B02">
      <w:pPr>
        <w:spacing w:line="240" w:lineRule="auto"/>
        <w:jc w:val="center"/>
        <w:rPr>
          <w:rFonts w:ascii="Arial" w:hAnsi="Arial" w:cs="Arial"/>
        </w:rPr>
      </w:pPr>
      <w:r w:rsidRPr="00C84FE9">
        <w:rPr>
          <w:rFonts w:ascii="Arial" w:hAnsi="Arial" w:cs="Arial"/>
        </w:rPr>
        <w:t>Featuring:</w:t>
      </w:r>
    </w:p>
    <w:p w:rsidR="00F47B02" w:rsidRDefault="00F47B02" w:rsidP="00F47B02">
      <w:pPr>
        <w:spacing w:line="240" w:lineRule="auto"/>
        <w:jc w:val="center"/>
        <w:rPr>
          <w:rFonts w:ascii="Arial" w:hAnsi="Arial" w:cs="Arial"/>
        </w:rPr>
      </w:pPr>
      <w:r w:rsidRPr="00DA6567">
        <w:rPr>
          <w:rFonts w:ascii="Arial" w:hAnsi="Arial" w:cs="Arial"/>
          <w:b/>
        </w:rPr>
        <w:t xml:space="preserve">David Farrell </w:t>
      </w:r>
      <w:proofErr w:type="spellStart"/>
      <w:r w:rsidRPr="00DA6567">
        <w:rPr>
          <w:rFonts w:ascii="Arial" w:hAnsi="Arial" w:cs="Arial"/>
          <w:b/>
        </w:rPr>
        <w:t>Krell</w:t>
      </w:r>
      <w:proofErr w:type="spellEnd"/>
      <w:r w:rsidRPr="00C84FE9">
        <w:rPr>
          <w:rFonts w:ascii="Arial" w:hAnsi="Arial" w:cs="Arial"/>
        </w:rPr>
        <w:t xml:space="preserve"> reading</w:t>
      </w:r>
      <w:r>
        <w:rPr>
          <w:rFonts w:ascii="Arial" w:hAnsi="Arial" w:cs="Arial"/>
        </w:rPr>
        <w:t>:</w:t>
      </w:r>
    </w:p>
    <w:p w:rsidR="00F47B02" w:rsidRDefault="00F47B02" w:rsidP="00F47B02">
      <w:pPr>
        <w:spacing w:line="240" w:lineRule="auto"/>
        <w:jc w:val="center"/>
        <w:rPr>
          <w:rFonts w:ascii="Arial" w:hAnsi="Arial" w:cs="Arial"/>
        </w:rPr>
      </w:pPr>
      <w:r w:rsidRPr="00C84FE9">
        <w:rPr>
          <w:rFonts w:ascii="Arial" w:hAnsi="Arial" w:cs="Arial"/>
        </w:rPr>
        <w:t>“</w:t>
      </w:r>
      <w:r w:rsidRPr="00646C11">
        <w:rPr>
          <w:rFonts w:ascii="Arial" w:hAnsi="Arial" w:cs="Arial"/>
        </w:rPr>
        <w:t>Timorous, Tumescent, and Toothless:</w:t>
      </w:r>
      <w:r w:rsidR="00043A4D">
        <w:rPr>
          <w:rFonts w:ascii="Arial" w:hAnsi="Arial" w:cs="Arial"/>
        </w:rPr>
        <w:t xml:space="preserve"> </w:t>
      </w:r>
      <w:r w:rsidRPr="00C84FE9">
        <w:rPr>
          <w:rFonts w:ascii="Arial" w:hAnsi="Arial" w:cs="Arial"/>
        </w:rPr>
        <w:t xml:space="preserve">The True Story of </w:t>
      </w:r>
      <w:proofErr w:type="spellStart"/>
      <w:r w:rsidRPr="00C84FE9">
        <w:rPr>
          <w:rFonts w:ascii="Arial" w:hAnsi="Arial" w:cs="Arial"/>
        </w:rPr>
        <w:t>Tithonos</w:t>
      </w:r>
      <w:proofErr w:type="spellEnd"/>
      <w:r w:rsidRPr="00C84FE9">
        <w:rPr>
          <w:rFonts w:ascii="Arial" w:hAnsi="Arial" w:cs="Arial"/>
        </w:rPr>
        <w:t>, Prince of Troy”</w:t>
      </w:r>
    </w:p>
    <w:p w:rsidR="00770B8C" w:rsidRDefault="00770B8C" w:rsidP="00F47B02">
      <w:pPr>
        <w:spacing w:line="240" w:lineRule="auto"/>
        <w:jc w:val="center"/>
        <w:rPr>
          <w:rFonts w:ascii="Arial" w:hAnsi="Arial" w:cs="Arial"/>
        </w:rPr>
      </w:pPr>
    </w:p>
    <w:p w:rsidR="00CD2E04" w:rsidRPr="009000DF" w:rsidRDefault="00CD2E04" w:rsidP="009316E3">
      <w:pPr>
        <w:spacing w:line="240" w:lineRule="auto"/>
        <w:jc w:val="center"/>
        <w:rPr>
          <w:rFonts w:ascii="Arial" w:hAnsi="Arial" w:cs="Arial"/>
          <w:highlight w:val="yellow"/>
        </w:rPr>
      </w:pPr>
    </w:p>
    <w:p w:rsidR="00A30F00" w:rsidRPr="00091B4C" w:rsidRDefault="00A30F00" w:rsidP="009316E3">
      <w:pPr>
        <w:jc w:val="center"/>
        <w:rPr>
          <w:rFonts w:ascii="Arial" w:hAnsi="Arial" w:cs="Arial"/>
          <w:b/>
          <w:u w:val="single"/>
        </w:rPr>
      </w:pPr>
      <w:r w:rsidRPr="00091B4C">
        <w:rPr>
          <w:rFonts w:ascii="Arial" w:hAnsi="Arial" w:cs="Arial"/>
          <w:b/>
          <w:u w:val="single"/>
        </w:rPr>
        <w:t xml:space="preserve">Sunday </w:t>
      </w:r>
      <w:r w:rsidR="00067D18" w:rsidRPr="00091B4C">
        <w:rPr>
          <w:rFonts w:ascii="Arial" w:hAnsi="Arial" w:cs="Arial"/>
          <w:b/>
          <w:u w:val="single"/>
        </w:rPr>
        <w:t>Ma</w:t>
      </w:r>
      <w:r w:rsidR="0053079C" w:rsidRPr="00091B4C">
        <w:rPr>
          <w:rFonts w:ascii="Arial" w:hAnsi="Arial" w:cs="Arial"/>
          <w:b/>
          <w:u w:val="single"/>
        </w:rPr>
        <w:t>y 17</w:t>
      </w:r>
    </w:p>
    <w:p w:rsidR="00091B4C" w:rsidRPr="00091B4C" w:rsidRDefault="00AD1E6C" w:rsidP="009316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Optional Tour of Iceland</w:t>
      </w:r>
      <w:r w:rsidR="00CD2E04">
        <w:rPr>
          <w:rFonts w:ascii="Arial" w:hAnsi="Arial" w:cs="Arial"/>
        </w:rPr>
        <w:t xml:space="preserve"> </w:t>
      </w:r>
    </w:p>
    <w:sectPr w:rsidR="00091B4C" w:rsidRPr="00091B4C" w:rsidSect="006624CE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E3"/>
    <w:rsid w:val="000248B2"/>
    <w:rsid w:val="00036421"/>
    <w:rsid w:val="00043A4D"/>
    <w:rsid w:val="000606A6"/>
    <w:rsid w:val="0006077A"/>
    <w:rsid w:val="0006374B"/>
    <w:rsid w:val="00065EDB"/>
    <w:rsid w:val="00067D18"/>
    <w:rsid w:val="00070BA5"/>
    <w:rsid w:val="00081941"/>
    <w:rsid w:val="000913C6"/>
    <w:rsid w:val="00091B4C"/>
    <w:rsid w:val="000A22BC"/>
    <w:rsid w:val="000B4DC9"/>
    <w:rsid w:val="000B650F"/>
    <w:rsid w:val="000D7E93"/>
    <w:rsid w:val="000E6C94"/>
    <w:rsid w:val="0011048A"/>
    <w:rsid w:val="00115073"/>
    <w:rsid w:val="001253F7"/>
    <w:rsid w:val="001273C1"/>
    <w:rsid w:val="00147E2E"/>
    <w:rsid w:val="001504C5"/>
    <w:rsid w:val="0018093B"/>
    <w:rsid w:val="00197CA1"/>
    <w:rsid w:val="001A7E85"/>
    <w:rsid w:val="001C39EA"/>
    <w:rsid w:val="001C5668"/>
    <w:rsid w:val="001C7A04"/>
    <w:rsid w:val="001F2CF6"/>
    <w:rsid w:val="0020525F"/>
    <w:rsid w:val="00225DC6"/>
    <w:rsid w:val="00231394"/>
    <w:rsid w:val="002518B3"/>
    <w:rsid w:val="002536B9"/>
    <w:rsid w:val="002639C8"/>
    <w:rsid w:val="00265F77"/>
    <w:rsid w:val="00274FA2"/>
    <w:rsid w:val="002955E1"/>
    <w:rsid w:val="002A165C"/>
    <w:rsid w:val="002A38A6"/>
    <w:rsid w:val="002A633E"/>
    <w:rsid w:val="002B016C"/>
    <w:rsid w:val="002E10B5"/>
    <w:rsid w:val="003075A9"/>
    <w:rsid w:val="00307A0E"/>
    <w:rsid w:val="00310979"/>
    <w:rsid w:val="003120BB"/>
    <w:rsid w:val="0031695A"/>
    <w:rsid w:val="00335F43"/>
    <w:rsid w:val="00343088"/>
    <w:rsid w:val="00343736"/>
    <w:rsid w:val="00351FEF"/>
    <w:rsid w:val="0035530A"/>
    <w:rsid w:val="00355BF0"/>
    <w:rsid w:val="00360CBB"/>
    <w:rsid w:val="00383987"/>
    <w:rsid w:val="00394C76"/>
    <w:rsid w:val="003B557C"/>
    <w:rsid w:val="003C03D6"/>
    <w:rsid w:val="003C7625"/>
    <w:rsid w:val="003F0663"/>
    <w:rsid w:val="003F639D"/>
    <w:rsid w:val="0041435C"/>
    <w:rsid w:val="004368D7"/>
    <w:rsid w:val="00481CFD"/>
    <w:rsid w:val="00490B24"/>
    <w:rsid w:val="004C6635"/>
    <w:rsid w:val="004D4D68"/>
    <w:rsid w:val="004E0D3B"/>
    <w:rsid w:val="004E5D49"/>
    <w:rsid w:val="00515B13"/>
    <w:rsid w:val="00516F83"/>
    <w:rsid w:val="0053079C"/>
    <w:rsid w:val="00540478"/>
    <w:rsid w:val="00540D65"/>
    <w:rsid w:val="005A0DDC"/>
    <w:rsid w:val="005A325B"/>
    <w:rsid w:val="005B618E"/>
    <w:rsid w:val="005B7EC4"/>
    <w:rsid w:val="005D229F"/>
    <w:rsid w:val="005E4ADE"/>
    <w:rsid w:val="005E77E1"/>
    <w:rsid w:val="005F66C5"/>
    <w:rsid w:val="006029DF"/>
    <w:rsid w:val="006148AC"/>
    <w:rsid w:val="0063132A"/>
    <w:rsid w:val="00633B4B"/>
    <w:rsid w:val="00640C75"/>
    <w:rsid w:val="00643F60"/>
    <w:rsid w:val="00646C11"/>
    <w:rsid w:val="00647AC0"/>
    <w:rsid w:val="00653AAA"/>
    <w:rsid w:val="00661D97"/>
    <w:rsid w:val="006624CE"/>
    <w:rsid w:val="00686993"/>
    <w:rsid w:val="006A0424"/>
    <w:rsid w:val="006C2F08"/>
    <w:rsid w:val="006D1F95"/>
    <w:rsid w:val="006F4A55"/>
    <w:rsid w:val="00710C04"/>
    <w:rsid w:val="00720A5C"/>
    <w:rsid w:val="007244D7"/>
    <w:rsid w:val="007248D7"/>
    <w:rsid w:val="00727AD5"/>
    <w:rsid w:val="007459CB"/>
    <w:rsid w:val="00751179"/>
    <w:rsid w:val="00770B8C"/>
    <w:rsid w:val="007759D1"/>
    <w:rsid w:val="007762FD"/>
    <w:rsid w:val="007818DE"/>
    <w:rsid w:val="00793F21"/>
    <w:rsid w:val="007A5124"/>
    <w:rsid w:val="007A5BB9"/>
    <w:rsid w:val="007B0435"/>
    <w:rsid w:val="008009CA"/>
    <w:rsid w:val="00811915"/>
    <w:rsid w:val="00826747"/>
    <w:rsid w:val="008268C3"/>
    <w:rsid w:val="00832577"/>
    <w:rsid w:val="00855603"/>
    <w:rsid w:val="00861182"/>
    <w:rsid w:val="00867FFB"/>
    <w:rsid w:val="008946BD"/>
    <w:rsid w:val="008A267E"/>
    <w:rsid w:val="009000DF"/>
    <w:rsid w:val="00906C21"/>
    <w:rsid w:val="00910DD7"/>
    <w:rsid w:val="009316E3"/>
    <w:rsid w:val="0095286F"/>
    <w:rsid w:val="00954D6A"/>
    <w:rsid w:val="00967BA0"/>
    <w:rsid w:val="00976800"/>
    <w:rsid w:val="00977A97"/>
    <w:rsid w:val="009A1A1A"/>
    <w:rsid w:val="009A550A"/>
    <w:rsid w:val="009B05F1"/>
    <w:rsid w:val="009C3A18"/>
    <w:rsid w:val="009D2184"/>
    <w:rsid w:val="009D753D"/>
    <w:rsid w:val="00A0285F"/>
    <w:rsid w:val="00A20996"/>
    <w:rsid w:val="00A25458"/>
    <w:rsid w:val="00A30F00"/>
    <w:rsid w:val="00A32882"/>
    <w:rsid w:val="00A33B6E"/>
    <w:rsid w:val="00A36139"/>
    <w:rsid w:val="00A54A98"/>
    <w:rsid w:val="00A766E9"/>
    <w:rsid w:val="00A9048F"/>
    <w:rsid w:val="00AC33BC"/>
    <w:rsid w:val="00AC34E1"/>
    <w:rsid w:val="00AD1E6C"/>
    <w:rsid w:val="00B1007C"/>
    <w:rsid w:val="00B14907"/>
    <w:rsid w:val="00B32192"/>
    <w:rsid w:val="00B407E7"/>
    <w:rsid w:val="00B47330"/>
    <w:rsid w:val="00B61A83"/>
    <w:rsid w:val="00B9346E"/>
    <w:rsid w:val="00B9446F"/>
    <w:rsid w:val="00B94EFA"/>
    <w:rsid w:val="00BA150F"/>
    <w:rsid w:val="00BA2028"/>
    <w:rsid w:val="00BA623B"/>
    <w:rsid w:val="00C04517"/>
    <w:rsid w:val="00C301F5"/>
    <w:rsid w:val="00C40637"/>
    <w:rsid w:val="00C57FA7"/>
    <w:rsid w:val="00C63495"/>
    <w:rsid w:val="00C634EF"/>
    <w:rsid w:val="00C63BEF"/>
    <w:rsid w:val="00C75CD5"/>
    <w:rsid w:val="00C84FE9"/>
    <w:rsid w:val="00C95009"/>
    <w:rsid w:val="00CA1DAE"/>
    <w:rsid w:val="00CA6159"/>
    <w:rsid w:val="00CC255F"/>
    <w:rsid w:val="00CC47B6"/>
    <w:rsid w:val="00CD2E04"/>
    <w:rsid w:val="00CE290C"/>
    <w:rsid w:val="00CF005E"/>
    <w:rsid w:val="00CF02C9"/>
    <w:rsid w:val="00CF0698"/>
    <w:rsid w:val="00CF0F4C"/>
    <w:rsid w:val="00CF319A"/>
    <w:rsid w:val="00D03A39"/>
    <w:rsid w:val="00D10DC7"/>
    <w:rsid w:val="00D16BDB"/>
    <w:rsid w:val="00D5419C"/>
    <w:rsid w:val="00D725FE"/>
    <w:rsid w:val="00D72E59"/>
    <w:rsid w:val="00D72F24"/>
    <w:rsid w:val="00D73D44"/>
    <w:rsid w:val="00DA4982"/>
    <w:rsid w:val="00DA6567"/>
    <w:rsid w:val="00DC064D"/>
    <w:rsid w:val="00DC2251"/>
    <w:rsid w:val="00DD3BF6"/>
    <w:rsid w:val="00DD528A"/>
    <w:rsid w:val="00DF045D"/>
    <w:rsid w:val="00DF08E5"/>
    <w:rsid w:val="00E01973"/>
    <w:rsid w:val="00E13CE2"/>
    <w:rsid w:val="00E16ED3"/>
    <w:rsid w:val="00E32396"/>
    <w:rsid w:val="00E44279"/>
    <w:rsid w:val="00E46435"/>
    <w:rsid w:val="00E60522"/>
    <w:rsid w:val="00E85406"/>
    <w:rsid w:val="00EA4686"/>
    <w:rsid w:val="00EA5F09"/>
    <w:rsid w:val="00EA6ED5"/>
    <w:rsid w:val="00ED04DB"/>
    <w:rsid w:val="00ED50D8"/>
    <w:rsid w:val="00EE3ACC"/>
    <w:rsid w:val="00EF7E93"/>
    <w:rsid w:val="00F135CD"/>
    <w:rsid w:val="00F17275"/>
    <w:rsid w:val="00F24715"/>
    <w:rsid w:val="00F262A1"/>
    <w:rsid w:val="00F47B02"/>
    <w:rsid w:val="00F55E91"/>
    <w:rsid w:val="00F640D3"/>
    <w:rsid w:val="00F81D42"/>
    <w:rsid w:val="00F83070"/>
    <w:rsid w:val="00F913A0"/>
    <w:rsid w:val="00FA4E1A"/>
    <w:rsid w:val="00FB264C"/>
    <w:rsid w:val="00FB5546"/>
    <w:rsid w:val="00FC3007"/>
    <w:rsid w:val="00FC41D6"/>
    <w:rsid w:val="00FD77F5"/>
    <w:rsid w:val="00FE5074"/>
    <w:rsid w:val="00FF7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90B24"/>
    <w:pPr>
      <w:spacing w:after="200" w:line="276" w:lineRule="auto"/>
    </w:pPr>
    <w:rPr>
      <w:kern w:val="0"/>
      <w:sz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16E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16E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93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EB2490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B2490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16E3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316E3"/>
    <w:rPr>
      <w:rFonts w:ascii="Cambria" w:eastAsia="SimSun" w:hAnsi="Cambria" w:cs="Times New Roman"/>
      <w:b/>
      <w:bCs/>
      <w:i/>
      <w:iCs/>
      <w:color w:val="4F81BD"/>
    </w:rPr>
  </w:style>
  <w:style w:type="paragraph" w:styleId="PlainText">
    <w:name w:val="Plain Text"/>
    <w:basedOn w:val="Normal"/>
    <w:link w:val="PlainTextChar"/>
    <w:uiPriority w:val="99"/>
    <w:rsid w:val="009316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316E3"/>
    <w:rPr>
      <w:rFonts w:ascii="Consolas" w:eastAsia="Times New Roman" w:hAnsi="Consolas" w:cs="Times New Roman"/>
      <w:sz w:val="21"/>
      <w:szCs w:val="21"/>
    </w:rPr>
  </w:style>
  <w:style w:type="paragraph" w:styleId="Title">
    <w:name w:val="Title"/>
    <w:basedOn w:val="Normal"/>
    <w:link w:val="TitleChar"/>
    <w:uiPriority w:val="99"/>
    <w:qFormat/>
    <w:rsid w:val="009316E3"/>
    <w:pPr>
      <w:spacing w:after="0" w:line="480" w:lineRule="auto"/>
      <w:jc w:val="center"/>
    </w:pPr>
    <w:rPr>
      <w:rFonts w:ascii="Times" w:hAnsi="Times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316E3"/>
    <w:rPr>
      <w:rFonts w:ascii="Times" w:hAnsi="Times" w:cs="Times New Roman"/>
      <w:b/>
      <w:sz w:val="28"/>
      <w:szCs w:val="28"/>
    </w:rPr>
  </w:style>
  <w:style w:type="character" w:styleId="HTMLTypewriter">
    <w:name w:val="HTML Typewriter"/>
    <w:basedOn w:val="DefaultParagraphFont"/>
    <w:uiPriority w:val="99"/>
    <w:rsid w:val="009316E3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9316E3"/>
    <w:rPr>
      <w:rFonts w:cs="Times New Roman"/>
      <w:i/>
      <w:iCs/>
    </w:rPr>
  </w:style>
  <w:style w:type="paragraph" w:styleId="NoSpacing">
    <w:name w:val="No Spacing"/>
    <w:uiPriority w:val="99"/>
    <w:qFormat/>
    <w:rsid w:val="009316E3"/>
    <w:rPr>
      <w:rFonts w:ascii="Times New Roman" w:hAnsi="Times New Roman"/>
      <w:kern w:val="0"/>
      <w:sz w:val="24"/>
      <w:lang w:eastAsia="en-US"/>
    </w:rPr>
  </w:style>
  <w:style w:type="paragraph" w:customStyle="1" w:styleId="Default">
    <w:name w:val="Default"/>
    <w:uiPriority w:val="99"/>
    <w:rsid w:val="009316E3"/>
    <w:pPr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9316E3"/>
    <w:rPr>
      <w:rFonts w:cs="Times New Roman"/>
    </w:rPr>
  </w:style>
  <w:style w:type="paragraph" w:customStyle="1" w:styleId="BodyA">
    <w:name w:val="Body A"/>
    <w:uiPriority w:val="99"/>
    <w:rsid w:val="009316E3"/>
    <w:rPr>
      <w:rFonts w:ascii="Helvetica" w:hAnsi="Helvetica"/>
      <w:color w:val="000000"/>
      <w:kern w:val="0"/>
      <w:sz w:val="24"/>
      <w:szCs w:val="20"/>
      <w:lang w:eastAsia="en-US"/>
    </w:rPr>
  </w:style>
  <w:style w:type="character" w:styleId="Strong">
    <w:name w:val="Strong"/>
    <w:basedOn w:val="DefaultParagraphFont"/>
    <w:uiPriority w:val="99"/>
    <w:qFormat/>
    <w:rsid w:val="009316E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316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316E3"/>
    <w:rPr>
      <w:rFonts w:cs="Times New Roman"/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9316E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locked/>
    <w:rsid w:val="00B47330"/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fla">
    <w:name w:val="Tafla"/>
    <w:basedOn w:val="Normal"/>
    <w:qFormat/>
    <w:rsid w:val="00ED04DB"/>
    <w:pPr>
      <w:widowControl w:val="0"/>
      <w:spacing w:after="0" w:line="240" w:lineRule="auto"/>
    </w:pPr>
    <w:rPr>
      <w:rFonts w:ascii="Arial Narrow" w:hAnsi="Arial Narrow" w:cs="Arial"/>
      <w:kern w:val="2"/>
      <w:sz w:val="18"/>
      <w:lang w:eastAsia="zh-CN"/>
    </w:rPr>
  </w:style>
  <w:style w:type="paragraph" w:customStyle="1" w:styleId="Dagskr">
    <w:name w:val="Dagskrá"/>
    <w:basedOn w:val="Normal"/>
    <w:qFormat/>
    <w:rsid w:val="00043A4D"/>
    <w:pPr>
      <w:spacing w:after="120" w:line="240" w:lineRule="auto"/>
      <w:jc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90B24"/>
    <w:pPr>
      <w:spacing w:after="200" w:line="276" w:lineRule="auto"/>
    </w:pPr>
    <w:rPr>
      <w:kern w:val="0"/>
      <w:sz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16E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16E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93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EB2490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B2490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16E3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316E3"/>
    <w:rPr>
      <w:rFonts w:ascii="Cambria" w:eastAsia="SimSun" w:hAnsi="Cambria" w:cs="Times New Roman"/>
      <w:b/>
      <w:bCs/>
      <w:i/>
      <w:iCs/>
      <w:color w:val="4F81BD"/>
    </w:rPr>
  </w:style>
  <w:style w:type="paragraph" w:styleId="PlainText">
    <w:name w:val="Plain Text"/>
    <w:basedOn w:val="Normal"/>
    <w:link w:val="PlainTextChar"/>
    <w:uiPriority w:val="99"/>
    <w:rsid w:val="009316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316E3"/>
    <w:rPr>
      <w:rFonts w:ascii="Consolas" w:eastAsia="Times New Roman" w:hAnsi="Consolas" w:cs="Times New Roman"/>
      <w:sz w:val="21"/>
      <w:szCs w:val="21"/>
    </w:rPr>
  </w:style>
  <w:style w:type="paragraph" w:styleId="Title">
    <w:name w:val="Title"/>
    <w:basedOn w:val="Normal"/>
    <w:link w:val="TitleChar"/>
    <w:uiPriority w:val="99"/>
    <w:qFormat/>
    <w:rsid w:val="009316E3"/>
    <w:pPr>
      <w:spacing w:after="0" w:line="480" w:lineRule="auto"/>
      <w:jc w:val="center"/>
    </w:pPr>
    <w:rPr>
      <w:rFonts w:ascii="Times" w:hAnsi="Times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316E3"/>
    <w:rPr>
      <w:rFonts w:ascii="Times" w:hAnsi="Times" w:cs="Times New Roman"/>
      <w:b/>
      <w:sz w:val="28"/>
      <w:szCs w:val="28"/>
    </w:rPr>
  </w:style>
  <w:style w:type="character" w:styleId="HTMLTypewriter">
    <w:name w:val="HTML Typewriter"/>
    <w:basedOn w:val="DefaultParagraphFont"/>
    <w:uiPriority w:val="99"/>
    <w:rsid w:val="009316E3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9316E3"/>
    <w:rPr>
      <w:rFonts w:cs="Times New Roman"/>
      <w:i/>
      <w:iCs/>
    </w:rPr>
  </w:style>
  <w:style w:type="paragraph" w:styleId="NoSpacing">
    <w:name w:val="No Spacing"/>
    <w:uiPriority w:val="99"/>
    <w:qFormat/>
    <w:rsid w:val="009316E3"/>
    <w:rPr>
      <w:rFonts w:ascii="Times New Roman" w:hAnsi="Times New Roman"/>
      <w:kern w:val="0"/>
      <w:sz w:val="24"/>
      <w:lang w:eastAsia="en-US"/>
    </w:rPr>
  </w:style>
  <w:style w:type="paragraph" w:customStyle="1" w:styleId="Default">
    <w:name w:val="Default"/>
    <w:uiPriority w:val="99"/>
    <w:rsid w:val="009316E3"/>
    <w:pPr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9316E3"/>
    <w:rPr>
      <w:rFonts w:cs="Times New Roman"/>
    </w:rPr>
  </w:style>
  <w:style w:type="paragraph" w:customStyle="1" w:styleId="BodyA">
    <w:name w:val="Body A"/>
    <w:uiPriority w:val="99"/>
    <w:rsid w:val="009316E3"/>
    <w:rPr>
      <w:rFonts w:ascii="Helvetica" w:hAnsi="Helvetica"/>
      <w:color w:val="000000"/>
      <w:kern w:val="0"/>
      <w:sz w:val="24"/>
      <w:szCs w:val="20"/>
      <w:lang w:eastAsia="en-US"/>
    </w:rPr>
  </w:style>
  <w:style w:type="character" w:styleId="Strong">
    <w:name w:val="Strong"/>
    <w:basedOn w:val="DefaultParagraphFont"/>
    <w:uiPriority w:val="99"/>
    <w:qFormat/>
    <w:rsid w:val="009316E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316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316E3"/>
    <w:rPr>
      <w:rFonts w:cs="Times New Roman"/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9316E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locked/>
    <w:rsid w:val="00B47330"/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fla">
    <w:name w:val="Tafla"/>
    <w:basedOn w:val="Normal"/>
    <w:qFormat/>
    <w:rsid w:val="00ED04DB"/>
    <w:pPr>
      <w:widowControl w:val="0"/>
      <w:spacing w:after="0" w:line="240" w:lineRule="auto"/>
    </w:pPr>
    <w:rPr>
      <w:rFonts w:ascii="Arial Narrow" w:hAnsi="Arial Narrow" w:cs="Arial"/>
      <w:kern w:val="2"/>
      <w:sz w:val="18"/>
      <w:lang w:eastAsia="zh-CN"/>
    </w:rPr>
  </w:style>
  <w:style w:type="paragraph" w:customStyle="1" w:styleId="Dagskr">
    <w:name w:val="Dagskrá"/>
    <w:basedOn w:val="Normal"/>
    <w:qFormat/>
    <w:rsid w:val="00043A4D"/>
    <w:pPr>
      <w:spacing w:after="120" w:line="240" w:lineRule="auto"/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David</cp:lastModifiedBy>
  <cp:revision>2</cp:revision>
  <cp:lastPrinted>2015-03-16T14:46:00Z</cp:lastPrinted>
  <dcterms:created xsi:type="dcterms:W3CDTF">2015-06-17T01:19:00Z</dcterms:created>
  <dcterms:modified xsi:type="dcterms:W3CDTF">2015-06-17T01:19:00Z</dcterms:modified>
</cp:coreProperties>
</file>